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bookmarkStart w:id="0" w:name="_GoBack"/>
      <w:bookmarkEnd w:id="0"/>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185C86" w:rsidRDefault="00310FD5" w:rsidP="008C08FE">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C416BD">
        <w:rPr>
          <w:b/>
          <w:sz w:val="36"/>
          <w:lang w:val="ro-RO"/>
        </w:rPr>
        <w:t>202</w:t>
      </w:r>
      <w:r w:rsidR="008C08FE">
        <w:rPr>
          <w:b/>
          <w:sz w:val="36"/>
          <w:lang w:val="ro-RO"/>
        </w:rPr>
        <w:t>1</w:t>
      </w:r>
    </w:p>
    <w:p w:rsidR="007024FE" w:rsidRDefault="007024FE" w:rsidP="008C08FE">
      <w:pPr>
        <w:pStyle w:val="BodyText"/>
        <w:jc w:val="center"/>
        <w:rPr>
          <w:lang w:val="ro-RO"/>
        </w:rPr>
      </w:pPr>
    </w:p>
    <w:p w:rsidR="00185C86" w:rsidRPr="001E7477" w:rsidRDefault="00185C86">
      <w:pPr>
        <w:rPr>
          <w:sz w:val="16"/>
          <w:szCs w:val="16"/>
          <w:lang w:val="ro-RO"/>
        </w:rPr>
      </w:pPr>
    </w:p>
    <w:p w:rsidR="002F2EFB" w:rsidRPr="009711D8" w:rsidRDefault="002F2EFB">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PĂRŢILE CONTRACTANTE</w:t>
      </w:r>
    </w:p>
    <w:p w:rsidR="00B825C2" w:rsidRDefault="00C35CBF" w:rsidP="00B825C2">
      <w:pPr>
        <w:pStyle w:val="BodyText"/>
        <w:ind w:firstLine="720"/>
        <w:rPr>
          <w:sz w:val="26"/>
          <w:szCs w:val="26"/>
          <w:lang w:val="ro-RO"/>
        </w:rPr>
      </w:pPr>
      <w:r>
        <w:rPr>
          <w:sz w:val="26"/>
          <w:szCs w:val="26"/>
          <w:lang w:val="ro-RO"/>
        </w:rPr>
        <w:t xml:space="preserve">   </w:t>
      </w:r>
      <w:r w:rsidR="00B825C2">
        <w:rPr>
          <w:b/>
          <w:sz w:val="26"/>
          <w:szCs w:val="26"/>
          <w:lang w:val="ro-RO"/>
        </w:rPr>
        <w:t>SOCIETATEA ELECTROCENTRALE BUCUREŞTI SA</w:t>
      </w:r>
      <w:r w:rsidR="00B825C2">
        <w:rPr>
          <w:sz w:val="26"/>
          <w:szCs w:val="26"/>
          <w:lang w:val="ro-RO"/>
        </w:rPr>
        <w:t xml:space="preserve">, </w:t>
      </w:r>
      <w:r w:rsidR="00B825C2">
        <w:rPr>
          <w:sz w:val="26"/>
          <w:szCs w:val="26"/>
        </w:rPr>
        <w:t xml:space="preserve">societate </w:t>
      </w:r>
      <w:r w:rsidR="00501495">
        <w:rPr>
          <w:sz w:val="26"/>
          <w:szCs w:val="26"/>
        </w:rPr>
        <w:t>în reorganizare judiciară, in judicial reorganisation, en redressement,</w:t>
      </w:r>
      <w:r w:rsidR="00B825C2">
        <w:rPr>
          <w:sz w:val="26"/>
          <w:szCs w:val="26"/>
          <w:lang w:val="ro-RO"/>
        </w:rPr>
        <w:t xml:space="preserve"> cu sediul in Bucuresti, Splaiul Independentei nr. 227, sector 6, inregistrata la registrul Comertului cu nr. J40/1696/2003, cod fiscal RO 15189596, </w:t>
      </w:r>
      <w:r w:rsidR="00B825C2">
        <w:rPr>
          <w:color w:val="000000"/>
          <w:sz w:val="26"/>
          <w:szCs w:val="26"/>
          <w:lang w:val="ro-RO"/>
        </w:rPr>
        <w:t xml:space="preserve">cod poştal </w:t>
      </w:r>
      <w:r w:rsidR="00B825C2">
        <w:rPr>
          <w:sz w:val="26"/>
          <w:szCs w:val="26"/>
          <w:lang w:val="ro-RO"/>
        </w:rPr>
        <w:t>060041, telefon 021 275 1103, fax 021 275 1405, cod</w:t>
      </w:r>
      <w:r w:rsidR="00B825C2">
        <w:rPr>
          <w:color w:val="000000"/>
          <w:sz w:val="26"/>
          <w:szCs w:val="26"/>
          <w:lang w:val="ro-RO"/>
        </w:rPr>
        <w:t xml:space="preserve"> IBAN  nr. RO25 RNCB 0082 0441 7274 0422 </w:t>
      </w:r>
      <w:r w:rsidR="00C416BD">
        <w:rPr>
          <w:color w:val="000000"/>
          <w:sz w:val="26"/>
          <w:szCs w:val="26"/>
          <w:lang w:val="ro-RO"/>
        </w:rPr>
        <w:t>deschis</w:t>
      </w:r>
      <w:r w:rsidR="00B825C2">
        <w:rPr>
          <w:color w:val="000000"/>
          <w:sz w:val="26"/>
          <w:szCs w:val="26"/>
          <w:lang w:val="ro-RO"/>
        </w:rPr>
        <w:t xml:space="preserve"> la BCR – Sucursala Unirii, legal reprezentată de dl. </w:t>
      </w:r>
      <w:r w:rsidR="00B825C2">
        <w:rPr>
          <w:color w:val="000000"/>
          <w:sz w:val="26"/>
          <w:szCs w:val="26"/>
        </w:rPr>
        <w:t xml:space="preserve">Claudiu-Ionuţ CREŢU-SÂRBU </w:t>
      </w:r>
      <w:r w:rsidR="00B825C2">
        <w:rPr>
          <w:color w:val="000000"/>
          <w:sz w:val="26"/>
          <w:szCs w:val="26"/>
          <w:lang w:val="ro-RO"/>
        </w:rPr>
        <w:t>– Administrator Special, în calitate de</w:t>
      </w:r>
      <w:r w:rsidR="00B825C2">
        <w:rPr>
          <w:sz w:val="26"/>
          <w:szCs w:val="26"/>
          <w:lang w:val="ro-RO"/>
        </w:rPr>
        <w:t xml:space="preserve"> </w:t>
      </w:r>
      <w:r w:rsidR="00B825C2">
        <w:rPr>
          <w:b/>
          <w:sz w:val="26"/>
          <w:szCs w:val="26"/>
          <w:lang w:val="ro-RO"/>
        </w:rPr>
        <w:t>BENEFICIAR</w:t>
      </w:r>
      <w:r w:rsidR="00B825C2">
        <w:rPr>
          <w:sz w:val="26"/>
          <w:szCs w:val="26"/>
          <w:lang w:val="ro-RO"/>
        </w:rPr>
        <w:t xml:space="preserve"> (ACHIZITOR) şi </w:t>
      </w:r>
    </w:p>
    <w:p w:rsidR="002F2EFB" w:rsidRPr="00F23F9A" w:rsidRDefault="00B825C2" w:rsidP="00B825C2">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1E7477" w:rsidRDefault="00185C86">
      <w:pPr>
        <w:pStyle w:val="BodyText"/>
        <w:rPr>
          <w:sz w:val="16"/>
          <w:szCs w:val="16"/>
          <w:lang w:val="ro-RO"/>
        </w:rPr>
      </w:pPr>
    </w:p>
    <w:p w:rsidR="00D36199" w:rsidRPr="00BE0F9C" w:rsidRDefault="00D36199"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D36199" w:rsidRPr="00BE0F9C" w:rsidRDefault="00D36199" w:rsidP="00D36199">
      <w:pPr>
        <w:pStyle w:val="BodyText"/>
        <w:ind w:firstLine="720"/>
        <w:rPr>
          <w:sz w:val="26"/>
          <w:szCs w:val="26"/>
          <w:lang w:val="ro-RO"/>
        </w:rPr>
      </w:pPr>
      <w:r w:rsidRPr="00BE0F9C">
        <w:rPr>
          <w:sz w:val="26"/>
          <w:szCs w:val="26"/>
          <w:lang w:val="ro-RO"/>
        </w:rPr>
        <w:t>La prezentul contract următorii termeni vor fi interpretaţi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şi executant</w:t>
      </w:r>
      <w:r w:rsidR="006557B8">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plătibil</w:t>
      </w:r>
      <w:r w:rsidR="00FC58A4">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sidRPr="00BE0F9C">
        <w:rPr>
          <w:sz w:val="26"/>
          <w:szCs w:val="26"/>
          <w:lang w:val="ro-RO"/>
        </w:rPr>
        <w:lastRenderedPageBreak/>
        <w:t>mai sus, care, fără a crea o imposibilitate de executare, face extrem de costisitoare executarea obligaţiilor uneia din părţi.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D36199" w:rsidRPr="00484424" w:rsidRDefault="00D36199" w:rsidP="00D36199">
      <w:pPr>
        <w:pStyle w:val="BodyText"/>
        <w:rPr>
          <w:sz w:val="26"/>
          <w:szCs w:val="26"/>
          <w:lang w:val="ro-RO"/>
        </w:rPr>
      </w:pPr>
      <w:r w:rsidRPr="00484424">
        <w:rPr>
          <w:color w:val="FF0000"/>
          <w:sz w:val="26"/>
          <w:szCs w:val="26"/>
          <w:lang w:val="ro-RO"/>
        </w:rPr>
        <w:lastRenderedPageBreak/>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D36199" w:rsidRDefault="00D36199" w:rsidP="00D36199">
      <w:pPr>
        <w:rPr>
          <w:color w:val="000000"/>
          <w:sz w:val="26"/>
          <w:szCs w:val="26"/>
          <w:lang w:val="ro-RO"/>
        </w:rPr>
      </w:pPr>
    </w:p>
    <w:p w:rsidR="00D36199" w:rsidRPr="00D36199" w:rsidRDefault="00D36199" w:rsidP="00D36199">
      <w:pPr>
        <w:jc w:val="both"/>
        <w:rPr>
          <w:b/>
          <w:color w:val="000000"/>
          <w:sz w:val="26"/>
          <w:szCs w:val="26"/>
          <w:u w:val="single"/>
          <w:lang w:val="ro-RO"/>
        </w:rPr>
      </w:pPr>
      <w:r w:rsidRPr="00AB776D">
        <w:rPr>
          <w:b/>
          <w:color w:val="000000"/>
          <w:sz w:val="26"/>
          <w:szCs w:val="26"/>
          <w:lang w:val="ro-RO"/>
        </w:rPr>
        <w:t xml:space="preserve">    </w:t>
      </w:r>
      <w:r w:rsidRPr="00D36199">
        <w:rPr>
          <w:b/>
          <w:color w:val="000000"/>
          <w:sz w:val="26"/>
          <w:szCs w:val="26"/>
          <w:u w:val="single"/>
          <w:lang w:val="ro-RO"/>
        </w:rPr>
        <w:t xml:space="preserve">Clauze obligatorii </w:t>
      </w:r>
    </w:p>
    <w:p w:rsidR="00D36199" w:rsidRDefault="00D36199" w:rsidP="00D36199">
      <w:pPr>
        <w:pStyle w:val="BodyText"/>
        <w:rPr>
          <w:sz w:val="26"/>
          <w:szCs w:val="26"/>
          <w:lang w:val="ro-RO"/>
        </w:rPr>
      </w:pPr>
    </w:p>
    <w:p w:rsidR="00D36199" w:rsidRPr="00BE0F9C" w:rsidRDefault="00D36199" w:rsidP="00D36199">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2F2EFB" w:rsidRPr="007F3121" w:rsidRDefault="00D36199" w:rsidP="007F3121">
      <w:pPr>
        <w:jc w:val="both"/>
        <w:rPr>
          <w:lang w:val="ro-RO"/>
        </w:rPr>
      </w:pPr>
      <w:r>
        <w:rPr>
          <w:lang w:val="ro-RO"/>
        </w:rPr>
        <w:tab/>
        <w:t>3</w:t>
      </w:r>
      <w:r w:rsidR="002F2EFB" w:rsidRPr="00BD64B6">
        <w:rPr>
          <w:lang w:val="ro-RO"/>
        </w:rPr>
        <w:t xml:space="preserve">.1. </w:t>
      </w:r>
      <w:r w:rsidR="002F2EFB" w:rsidRPr="00051A84">
        <w:rPr>
          <w:sz w:val="26"/>
          <w:szCs w:val="26"/>
          <w:lang w:val="ro-RO"/>
        </w:rPr>
        <w:t xml:space="preserve">Obiectul contractului este realizarea de către executant a lucrărilor de </w:t>
      </w:r>
      <w:r w:rsidR="007D1A4D" w:rsidRPr="00051A84">
        <w:rPr>
          <w:sz w:val="26"/>
          <w:szCs w:val="26"/>
          <w:lang w:val="ro-RO"/>
        </w:rPr>
        <w:t>r</w:t>
      </w:r>
      <w:r w:rsidR="002F2EFB" w:rsidRPr="00051A84">
        <w:rPr>
          <w:sz w:val="26"/>
          <w:szCs w:val="26"/>
          <w:lang w:val="ro-RO"/>
        </w:rPr>
        <w:t xml:space="preserve">eparaţii de izolaţii termice/înzidiri tip </w:t>
      </w:r>
      <w:r w:rsidR="007D1A4D" w:rsidRPr="00051A84">
        <w:rPr>
          <w:sz w:val="26"/>
          <w:szCs w:val="26"/>
          <w:lang w:val="ro-RO"/>
        </w:rPr>
        <w:t>„</w:t>
      </w:r>
      <w:r w:rsidR="002A750B" w:rsidRPr="00051A84">
        <w:rPr>
          <w:b/>
          <w:sz w:val="26"/>
          <w:szCs w:val="26"/>
          <w:lang w:val="ro-RO"/>
        </w:rPr>
        <w:t>LN3</w:t>
      </w:r>
      <w:r w:rsidR="00051A84">
        <w:rPr>
          <w:b/>
          <w:sz w:val="26"/>
          <w:szCs w:val="26"/>
          <w:lang w:val="ro-RO"/>
        </w:rPr>
        <w:t xml:space="preserve">–TA3 Torcretare </w:t>
      </w:r>
      <w:r w:rsidR="007F3121" w:rsidRPr="00051A84">
        <w:rPr>
          <w:b/>
          <w:sz w:val="26"/>
          <w:szCs w:val="26"/>
          <w:lang w:val="ro-RO"/>
        </w:rPr>
        <w:t>CMP si izolatii termice – CTE Progresu”</w:t>
      </w:r>
      <w:r w:rsidR="003A0957">
        <w:rPr>
          <w:b/>
          <w:lang w:val="ro-RO"/>
        </w:rPr>
        <w:t xml:space="preserve">, </w:t>
      </w:r>
      <w:r w:rsidR="002F2EFB" w:rsidRPr="00BD64B6">
        <w:rPr>
          <w:sz w:val="26"/>
          <w:szCs w:val="26"/>
          <w:lang w:val="ro-RO"/>
        </w:rPr>
        <w:t>în cantităţile prevăzute în anexa nr.1</w:t>
      </w:r>
      <w:r w:rsidR="00E20A19" w:rsidRPr="00BD64B6">
        <w:rPr>
          <w:sz w:val="26"/>
          <w:szCs w:val="26"/>
          <w:lang w:val="ro-RO"/>
        </w:rPr>
        <w:t xml:space="preserve"> şi</w:t>
      </w:r>
      <w:r w:rsidR="002F2EFB" w:rsidRPr="00BD64B6">
        <w:rPr>
          <w:sz w:val="26"/>
          <w:szCs w:val="26"/>
          <w:lang w:val="ro-RO"/>
        </w:rPr>
        <w:t xml:space="preserve"> cu asigurarea materialelor de bază înscrise în anexa nr.2</w:t>
      </w:r>
      <w:r w:rsidR="00E20A19" w:rsidRPr="00BD64B6">
        <w:rPr>
          <w:sz w:val="26"/>
          <w:szCs w:val="26"/>
          <w:lang w:val="ro-RO"/>
        </w:rPr>
        <w:t>.</w:t>
      </w:r>
    </w:p>
    <w:p w:rsidR="002F2EFB" w:rsidRPr="001E7477" w:rsidRDefault="00533D1B">
      <w:pPr>
        <w:pStyle w:val="BodyText"/>
        <w:rPr>
          <w:b/>
          <w:sz w:val="26"/>
          <w:szCs w:val="26"/>
          <w:lang w:val="ro-RO"/>
        </w:rPr>
      </w:pPr>
      <w:r>
        <w:rPr>
          <w:sz w:val="26"/>
          <w:szCs w:val="26"/>
          <w:lang w:val="ro-RO"/>
        </w:rPr>
        <w:tab/>
      </w:r>
      <w:r w:rsidR="00D36199">
        <w:rPr>
          <w:sz w:val="26"/>
          <w:szCs w:val="26"/>
          <w:lang w:val="ro-RO"/>
        </w:rPr>
        <w:t>3.</w:t>
      </w:r>
      <w:r w:rsidR="002F2EFB" w:rsidRPr="00BD64B6">
        <w:rPr>
          <w:sz w:val="26"/>
          <w:szCs w:val="26"/>
          <w:lang w:val="ro-RO"/>
        </w:rPr>
        <w:t>2. Realizarea lucrări</w:t>
      </w:r>
      <w:r w:rsidR="00716FFE">
        <w:rPr>
          <w:sz w:val="26"/>
          <w:szCs w:val="26"/>
          <w:lang w:val="ro-RO"/>
        </w:rPr>
        <w:t>lor</w:t>
      </w:r>
      <w:r w:rsidR="002F2EFB" w:rsidRPr="00BD64B6">
        <w:rPr>
          <w:sz w:val="26"/>
          <w:szCs w:val="26"/>
          <w:lang w:val="ro-RO"/>
        </w:rPr>
        <w:t xml:space="preserve"> </w:t>
      </w:r>
      <w:r w:rsidR="002F2EFB" w:rsidRPr="001E7477">
        <w:rPr>
          <w:sz w:val="26"/>
          <w:szCs w:val="26"/>
          <w:lang w:val="ro-RO"/>
        </w:rPr>
        <w:t xml:space="preserve">se face în regim de </w:t>
      </w:r>
      <w:r>
        <w:rPr>
          <w:sz w:val="26"/>
          <w:szCs w:val="26"/>
          <w:lang w:val="ro-RO"/>
        </w:rPr>
        <w:t>managementul calităţii</w:t>
      </w:r>
      <w:r w:rsidR="002F2EFB" w:rsidRPr="001E7477">
        <w:rPr>
          <w:sz w:val="26"/>
          <w:szCs w:val="26"/>
          <w:lang w:val="ro-RO"/>
        </w:rPr>
        <w:t>,</w:t>
      </w:r>
      <w:r w:rsidR="00BB662E">
        <w:rPr>
          <w:sz w:val="26"/>
          <w:szCs w:val="26"/>
          <w:lang w:val="ro-RO"/>
        </w:rPr>
        <w:t xml:space="preserve"> conform cerintelor caietului de sarcin</w:t>
      </w:r>
      <w:r w:rsidR="00BB662E" w:rsidRPr="00BB662E">
        <w:rPr>
          <w:sz w:val="26"/>
          <w:szCs w:val="26"/>
          <w:lang w:val="ro-RO"/>
        </w:rPr>
        <w:t>i</w:t>
      </w:r>
      <w:r w:rsidR="002F2EFB" w:rsidRPr="00BB662E">
        <w:rPr>
          <w:sz w:val="26"/>
          <w:szCs w:val="26"/>
          <w:lang w:val="ro-RO"/>
        </w:rPr>
        <w:t>.</w:t>
      </w:r>
    </w:p>
    <w:p w:rsidR="002F2EFB" w:rsidRPr="0089293C" w:rsidRDefault="002F2EFB">
      <w:pPr>
        <w:pStyle w:val="BodyText"/>
        <w:ind w:firstLine="720"/>
        <w:rPr>
          <w:sz w:val="26"/>
          <w:szCs w:val="26"/>
          <w:lang w:val="ro-RO"/>
        </w:rPr>
      </w:pPr>
      <w:r w:rsidRPr="0089293C">
        <w:rPr>
          <w:sz w:val="26"/>
          <w:szCs w:val="26"/>
          <w:lang w:val="ro-RO"/>
        </w:rPr>
        <w:t>Scopul contractului este</w:t>
      </w:r>
      <w:r w:rsidR="00CD1395" w:rsidRPr="0089293C">
        <w:rPr>
          <w:sz w:val="26"/>
          <w:szCs w:val="26"/>
          <w:lang w:val="ro-RO"/>
        </w:rPr>
        <w:t xml:space="preserve"> realizarea parametrilor nominali pentru mijlocul fix reparat şi funcţionarea acestuia, în condiţii de siguranţă, până la următoarea reparaţie planificată.</w:t>
      </w:r>
      <w:r w:rsidRPr="0089293C">
        <w:rPr>
          <w:sz w:val="26"/>
          <w:szCs w:val="26"/>
          <w:lang w:val="ro-RO"/>
        </w:rPr>
        <w:t xml:space="preserve"> </w:t>
      </w:r>
    </w:p>
    <w:p w:rsidR="00D14D7D" w:rsidRPr="0089293C" w:rsidRDefault="00D36199" w:rsidP="00D14D7D">
      <w:pPr>
        <w:ind w:firstLine="720"/>
        <w:jc w:val="both"/>
        <w:rPr>
          <w:sz w:val="26"/>
          <w:szCs w:val="26"/>
          <w:lang w:val="ro-RO"/>
        </w:rPr>
      </w:pPr>
      <w:r>
        <w:rPr>
          <w:sz w:val="26"/>
          <w:szCs w:val="26"/>
          <w:lang w:val="ro-RO"/>
        </w:rPr>
        <w:t>3</w:t>
      </w:r>
      <w:r w:rsidR="002F2EFB" w:rsidRPr="001E7477">
        <w:rPr>
          <w:sz w:val="26"/>
          <w:szCs w:val="26"/>
          <w:lang w:val="ro-RO"/>
        </w:rPr>
        <w:t xml:space="preserve">.3. </w:t>
      </w:r>
      <w:r w:rsidR="00D14D7D" w:rsidRPr="00F44A75">
        <w:rPr>
          <w:sz w:val="26"/>
          <w:szCs w:val="26"/>
          <w:lang w:val="ro-RO"/>
        </w:rPr>
        <w:t xml:space="preserve">Anexa nr.1 cuprinzând lista de cantităţi de </w:t>
      </w:r>
      <w:r w:rsidR="00D14D7D">
        <w:rPr>
          <w:sz w:val="26"/>
          <w:szCs w:val="26"/>
          <w:lang w:val="ro-RO"/>
        </w:rPr>
        <w:t>lucrări</w:t>
      </w:r>
      <w:r w:rsidR="00D14D7D" w:rsidRPr="00F44A75">
        <w:rPr>
          <w:sz w:val="26"/>
          <w:szCs w:val="26"/>
          <w:lang w:val="ro-RO"/>
        </w:rPr>
        <w:t xml:space="preserve">, anexa nr.2 </w:t>
      </w:r>
      <w:r w:rsidR="00D14D7D" w:rsidRPr="0089293C">
        <w:rPr>
          <w:sz w:val="26"/>
          <w:szCs w:val="26"/>
          <w:lang w:val="ro-RO"/>
        </w:rPr>
        <w:t>cuprinzând</w:t>
      </w:r>
      <w:r w:rsidR="00D14D7D" w:rsidRPr="00F44A75">
        <w:rPr>
          <w:sz w:val="26"/>
          <w:szCs w:val="26"/>
          <w:lang w:val="ro-RO"/>
        </w:rPr>
        <w:t xml:space="preserve"> lista materialelor de bază puse la dispoziţie de </w:t>
      </w:r>
      <w:r w:rsidR="00D14D7D">
        <w:rPr>
          <w:sz w:val="26"/>
          <w:szCs w:val="26"/>
          <w:lang w:val="ro-RO"/>
        </w:rPr>
        <w:t>executant</w:t>
      </w:r>
      <w:r w:rsidR="00D14D7D" w:rsidRPr="00AA3C9F">
        <w:rPr>
          <w:sz w:val="26"/>
          <w:szCs w:val="26"/>
          <w:lang w:val="ro-RO"/>
        </w:rPr>
        <w:t>, anexa nr.3 r</w:t>
      </w:r>
      <w:r w:rsidR="00A075BD">
        <w:rPr>
          <w:sz w:val="26"/>
          <w:szCs w:val="26"/>
          <w:lang w:val="ro-RO"/>
        </w:rPr>
        <w:t>eprezentând graficul de executie</w:t>
      </w:r>
      <w:r w:rsidR="00D14D7D" w:rsidRPr="00AA3C9F">
        <w:rPr>
          <w:sz w:val="26"/>
          <w:szCs w:val="26"/>
          <w:lang w:val="ro-RO"/>
        </w:rPr>
        <w:t xml:space="preserve">, </w:t>
      </w:r>
      <w:r w:rsidR="00C459DA">
        <w:rPr>
          <w:sz w:val="26"/>
          <w:szCs w:val="26"/>
          <w:lang w:val="ro-RO"/>
        </w:rPr>
        <w:t>a</w:t>
      </w:r>
      <w:r w:rsidR="002C6FF0">
        <w:rPr>
          <w:color w:val="000000"/>
          <w:sz w:val="26"/>
          <w:szCs w:val="26"/>
        </w:rPr>
        <w:t xml:space="preserve">nexa nr. </w:t>
      </w:r>
      <w:r w:rsidR="00C459DA">
        <w:rPr>
          <w:color w:val="000000"/>
          <w:sz w:val="26"/>
          <w:szCs w:val="26"/>
        </w:rPr>
        <w:t>4</w:t>
      </w:r>
      <w:r w:rsidR="002C6FF0"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2C6FF0">
        <w:rPr>
          <w:sz w:val="26"/>
          <w:szCs w:val="26"/>
          <w:lang w:val="ro-RO"/>
        </w:rPr>
        <w:t xml:space="preserve">, anexa nr. </w:t>
      </w:r>
      <w:r w:rsidR="00C459DA">
        <w:rPr>
          <w:sz w:val="26"/>
          <w:szCs w:val="26"/>
          <w:lang w:val="ro-RO"/>
        </w:rPr>
        <w:t>5</w:t>
      </w:r>
      <w:r w:rsidR="00D14D7D" w:rsidRPr="00AA3C9F">
        <w:rPr>
          <w:sz w:val="26"/>
          <w:szCs w:val="26"/>
          <w:lang w:val="ro-RO"/>
        </w:rPr>
        <w:t xml:space="preserve"> reprezentând convenţia privind delimitarea răspunderilor pe linie de securitate şi sănătate în muncă, situaţii de urgenţă şi protecţia mediului</w:t>
      </w:r>
      <w:r w:rsidR="00D14D7D">
        <w:rPr>
          <w:color w:val="3366FF"/>
          <w:sz w:val="26"/>
          <w:szCs w:val="26"/>
          <w:lang w:val="ro-RO"/>
        </w:rPr>
        <w:t xml:space="preserve"> </w:t>
      </w:r>
      <w:r w:rsidR="003A0957">
        <w:rPr>
          <w:sz w:val="26"/>
          <w:szCs w:val="26"/>
          <w:lang w:val="ro-RO"/>
        </w:rPr>
        <w:t>ș</w:t>
      </w:r>
      <w:r w:rsidR="00D14D7D" w:rsidRPr="0089293C">
        <w:rPr>
          <w:sz w:val="26"/>
          <w:szCs w:val="26"/>
          <w:lang w:val="ro-RO"/>
        </w:rPr>
        <w:t>i anexa nr.</w:t>
      </w:r>
      <w:r w:rsidR="00C459DA">
        <w:rPr>
          <w:sz w:val="26"/>
          <w:szCs w:val="26"/>
          <w:lang w:val="ro-RO"/>
        </w:rPr>
        <w:t>6</w:t>
      </w:r>
      <w:r w:rsidR="00D14D7D" w:rsidRPr="0089293C">
        <w:rPr>
          <w:sz w:val="26"/>
          <w:szCs w:val="26"/>
          <w:lang w:val="ro-RO"/>
        </w:rPr>
        <w:t xml:space="preserve"> reprezentand conventia pentru</w:t>
      </w:r>
      <w:r w:rsidR="00D14D7D" w:rsidRPr="0089293C">
        <w:rPr>
          <w:lang w:val="ro-RO"/>
        </w:rPr>
        <w:t xml:space="preserve"> </w:t>
      </w:r>
      <w:r w:rsidR="00D14D7D" w:rsidRPr="0089293C">
        <w:rPr>
          <w:sz w:val="26"/>
          <w:szCs w:val="26"/>
          <w:lang w:val="ro-RO"/>
        </w:rPr>
        <w:t>utilizarea fără plată a unor bunu</w:t>
      </w:r>
      <w:r w:rsidR="00FC58A4" w:rsidRPr="0089293C">
        <w:rPr>
          <w:sz w:val="26"/>
          <w:szCs w:val="26"/>
          <w:lang w:val="ro-RO"/>
        </w:rPr>
        <w:t>ri imobile ce aparţin Societatii</w:t>
      </w:r>
      <w:r w:rsidR="00D14D7D" w:rsidRPr="0089293C">
        <w:rPr>
          <w:sz w:val="26"/>
          <w:szCs w:val="26"/>
          <w:lang w:val="ro-RO"/>
        </w:rPr>
        <w:t xml:space="preserve"> Electrocentrale Bucureşti SA, fac parte integrantă din contract.</w:t>
      </w:r>
    </w:p>
    <w:p w:rsidR="0089293C" w:rsidRDefault="0089293C" w:rsidP="001E7477">
      <w:pPr>
        <w:ind w:firstLine="720"/>
        <w:jc w:val="both"/>
        <w:rPr>
          <w:sz w:val="26"/>
          <w:szCs w:val="26"/>
          <w:lang w:val="ro-RO"/>
        </w:rPr>
      </w:pPr>
    </w:p>
    <w:p w:rsidR="002F2EFB" w:rsidRPr="001E7477" w:rsidRDefault="002F2EFB">
      <w:pPr>
        <w:pStyle w:val="BodyText"/>
        <w:shd w:val="pct10" w:color="auto" w:fill="FFFFFF"/>
        <w:spacing w:after="120"/>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BB01DB" w:rsidRDefault="00D36199" w:rsidP="00BB01DB">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fără TVA,</w:t>
      </w:r>
      <w:r w:rsidR="00BB01DB" w:rsidRPr="00393DDF">
        <w:rPr>
          <w:sz w:val="26"/>
          <w:szCs w:val="26"/>
          <w:lang w:val="ro-RO"/>
        </w:rPr>
        <w:t xml:space="preserve"> este de:</w:t>
      </w:r>
    </w:p>
    <w:p w:rsidR="00626589" w:rsidRDefault="006E27A5"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sidR="00626589">
        <w:rPr>
          <w:sz w:val="16"/>
          <w:szCs w:val="16"/>
          <w:lang w:val="ro-RO"/>
        </w:rPr>
        <w:t>.</w:t>
      </w:r>
    </w:p>
    <w:p w:rsidR="006E58F1" w:rsidRPr="006E58F1" w:rsidRDefault="006E58F1"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527619" w:rsidRDefault="00527619" w:rsidP="00527619">
      <w:pPr>
        <w:ind w:firstLine="720"/>
        <w:jc w:val="both"/>
        <w:rPr>
          <w:sz w:val="26"/>
          <w:szCs w:val="26"/>
          <w:lang w:val="ro-RO"/>
        </w:rPr>
      </w:pPr>
      <w:r>
        <w:rPr>
          <w:sz w:val="26"/>
          <w:szCs w:val="26"/>
          <w:lang w:val="ro-RO"/>
        </w:rPr>
        <w:t xml:space="preserve">Cota de TVA </w:t>
      </w:r>
      <w:r w:rsidR="00B374C8">
        <w:rPr>
          <w:sz w:val="26"/>
          <w:szCs w:val="26"/>
          <w:lang w:val="ro-RO"/>
        </w:rPr>
        <w:t>valabil</w:t>
      </w:r>
      <w:r w:rsidR="00DC00EA">
        <w:rPr>
          <w:sz w:val="26"/>
          <w:szCs w:val="26"/>
          <w:lang w:val="ro-RO"/>
        </w:rPr>
        <w:t>a</w:t>
      </w:r>
      <w:r w:rsidR="00B374C8">
        <w:rPr>
          <w:sz w:val="26"/>
          <w:szCs w:val="26"/>
          <w:lang w:val="ro-RO"/>
        </w:rPr>
        <w:t xml:space="preserve"> </w:t>
      </w:r>
      <w:r>
        <w:rPr>
          <w:sz w:val="26"/>
          <w:szCs w:val="26"/>
          <w:lang w:val="ro-RO"/>
        </w:rPr>
        <w:t xml:space="preserve">la data </w:t>
      </w:r>
      <w:r w:rsidR="00B374C8">
        <w:rPr>
          <w:sz w:val="26"/>
          <w:szCs w:val="26"/>
          <w:lang w:val="ro-RO"/>
        </w:rPr>
        <w:t xml:space="preserve">facturarii </w:t>
      </w:r>
      <w:r>
        <w:rPr>
          <w:sz w:val="26"/>
          <w:szCs w:val="26"/>
          <w:lang w:val="ro-RO"/>
        </w:rPr>
        <w:t>se aplică asupra bazei de impozitare.</w:t>
      </w:r>
    </w:p>
    <w:p w:rsidR="00626589" w:rsidRDefault="00527619" w:rsidP="00626589">
      <w:pPr>
        <w:pStyle w:val="BodyText"/>
        <w:rPr>
          <w:sz w:val="26"/>
          <w:szCs w:val="26"/>
          <w:lang w:val="ro-RO"/>
        </w:rPr>
      </w:pPr>
      <w:r>
        <w:rPr>
          <w:sz w:val="26"/>
          <w:szCs w:val="26"/>
          <w:lang w:val="ro-RO"/>
        </w:rPr>
        <w:tab/>
      </w:r>
      <w:r w:rsidR="00626589">
        <w:rPr>
          <w:sz w:val="26"/>
          <w:szCs w:val="26"/>
          <w:lang w:val="ro-RO"/>
        </w:rPr>
        <w:t>Preţurile unitare menţionate în anexele la contract sunt fixe şi nemodificabile pe toată durata derulării contractului.</w:t>
      </w:r>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Încadrându-se în valoarea negociată a reparaţiei menţionată în art.3.1., executantul îşi va înscrie preţurile unitare şi totale pentru fiecare lucrare cuprinsă în anexa nr.1 şi răspunde – conform reglementărilor legale în vigoare – de dimensionarea corectă a acestora. </w:t>
      </w:r>
      <w:r w:rsidR="00952F3D">
        <w:rPr>
          <w:sz w:val="26"/>
          <w:szCs w:val="26"/>
          <w:lang w:val="ro-RO"/>
        </w:rPr>
        <w:t xml:space="preserve">                         </w:t>
      </w:r>
      <w:r w:rsidR="00B73997" w:rsidRPr="00952F3D">
        <w:rPr>
          <w:sz w:val="26"/>
          <w:szCs w:val="26"/>
          <w:lang w:val="ro-RO"/>
        </w:rPr>
        <w:t>Preturile unitare pentru fiecare lucrare cuprinsa in Anexa 1 vor cuprinde inclusiv pretul materialelor de baza si marunte asigurate de executant conform Anexei 2,</w:t>
      </w:r>
      <w:r w:rsidR="00952F3D">
        <w:rPr>
          <w:sz w:val="26"/>
          <w:szCs w:val="26"/>
          <w:lang w:val="ro-RO"/>
        </w:rPr>
        <w:t xml:space="preserve"> </w:t>
      </w:r>
      <w:r w:rsidR="00B73997" w:rsidRPr="00952F3D">
        <w:rPr>
          <w:sz w:val="26"/>
          <w:szCs w:val="26"/>
          <w:lang w:val="ro-RO"/>
        </w:rPr>
        <w:t>aferente fiecarei lucrari</w:t>
      </w:r>
      <w:r w:rsidR="00952F3D">
        <w:rPr>
          <w:sz w:val="26"/>
          <w:szCs w:val="26"/>
          <w:lang w:val="ro-RO"/>
        </w:rPr>
        <w:t>.</w:t>
      </w:r>
      <w:r w:rsidR="00B73997">
        <w:rPr>
          <w:sz w:val="26"/>
          <w:szCs w:val="26"/>
          <w:lang w:val="ro-RO"/>
        </w:rPr>
        <w:t xml:space="preserve"> </w:t>
      </w:r>
    </w:p>
    <w:p w:rsidR="002F2EFB" w:rsidRDefault="002F2EFB">
      <w:pPr>
        <w:pStyle w:val="BodyText"/>
        <w:ind w:firstLine="720"/>
        <w:rPr>
          <w:sz w:val="26"/>
          <w:szCs w:val="26"/>
          <w:lang w:val="ro-RO"/>
        </w:rPr>
      </w:pPr>
      <w:r w:rsidRPr="00BD64B6">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5D5E14" w:rsidRPr="00BD64B6" w:rsidRDefault="005D5E14">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z w:val="26"/>
          <w:szCs w:val="26"/>
          <w:lang w:val="ro-RO"/>
        </w:rPr>
        <w:lastRenderedPageBreak/>
        <w:t>CAP.</w:t>
      </w:r>
      <w:r w:rsidR="00D36199">
        <w:rPr>
          <w:sz w:val="26"/>
          <w:szCs w:val="26"/>
          <w:lang w:val="ro-RO"/>
        </w:rPr>
        <w:t>5</w:t>
      </w:r>
      <w:r w:rsidRPr="00BD64B6">
        <w:rPr>
          <w:sz w:val="26"/>
          <w:szCs w:val="26"/>
          <w:lang w:val="ro-RO"/>
        </w:rPr>
        <w:t xml:space="preserve">. DURATA </w:t>
      </w:r>
      <w:r w:rsidR="00FC58A4">
        <w:rPr>
          <w:sz w:val="26"/>
          <w:szCs w:val="26"/>
          <w:lang w:val="ro-RO"/>
        </w:rPr>
        <w:t xml:space="preserve">DE EXECUTIE A </w:t>
      </w:r>
      <w:r w:rsidRPr="00BD64B6">
        <w:rPr>
          <w:sz w:val="26"/>
          <w:szCs w:val="26"/>
          <w:lang w:val="ro-RO"/>
        </w:rPr>
        <w:t>LU</w:t>
      </w:r>
      <w:r w:rsidR="00F23F9A">
        <w:rPr>
          <w:sz w:val="26"/>
          <w:szCs w:val="26"/>
          <w:lang w:val="ro-RO"/>
        </w:rPr>
        <w:t>CRĂRILOR, GRAFICE DE EXECUŢIE,</w:t>
      </w:r>
      <w:r w:rsidRPr="00BD64B6">
        <w:rPr>
          <w:sz w:val="26"/>
          <w:szCs w:val="26"/>
          <w:lang w:val="ro-RO"/>
        </w:rPr>
        <w:t xml:space="preserve"> FINALIZAREA CONTRACTULUI</w:t>
      </w:r>
    </w:p>
    <w:p w:rsidR="008C08FE" w:rsidRPr="00051A84" w:rsidRDefault="00D36199" w:rsidP="008C08FE">
      <w:pPr>
        <w:shd w:val="clear" w:color="auto" w:fill="FFFFFF"/>
        <w:tabs>
          <w:tab w:val="left" w:leader="dot" w:pos="7416"/>
        </w:tabs>
        <w:spacing w:line="302" w:lineRule="exact"/>
        <w:ind w:right="216" w:firstLine="720"/>
        <w:jc w:val="both"/>
        <w:rPr>
          <w:b/>
          <w:color w:val="000000"/>
          <w:spacing w:val="-1"/>
          <w:sz w:val="26"/>
          <w:szCs w:val="26"/>
          <w:lang w:val="ro-RO"/>
        </w:rPr>
      </w:pPr>
      <w:r>
        <w:rPr>
          <w:sz w:val="26"/>
          <w:szCs w:val="26"/>
          <w:lang w:val="ro-RO"/>
        </w:rPr>
        <w:t>5</w:t>
      </w:r>
      <w:r w:rsidR="002F2EFB" w:rsidRPr="00BD64B6">
        <w:rPr>
          <w:sz w:val="26"/>
          <w:szCs w:val="26"/>
          <w:lang w:val="ro-RO"/>
        </w:rPr>
        <w:t xml:space="preserve">.1. </w:t>
      </w:r>
      <w:r w:rsidR="00FC58A4">
        <w:rPr>
          <w:sz w:val="26"/>
          <w:szCs w:val="26"/>
          <w:lang w:val="ro-RO"/>
        </w:rPr>
        <w:t>Durata</w:t>
      </w:r>
      <w:r w:rsidR="00022E15" w:rsidRPr="00BE0F9C">
        <w:rPr>
          <w:sz w:val="26"/>
          <w:szCs w:val="26"/>
          <w:lang w:val="ro-RO"/>
        </w:rPr>
        <w:t xml:space="preserve"> de execuţie a lucrărilor este de </w:t>
      </w:r>
      <w:r w:rsidR="008C08FE" w:rsidRPr="00051A84">
        <w:rPr>
          <w:b/>
          <w:color w:val="000000"/>
          <w:spacing w:val="-2"/>
          <w:sz w:val="26"/>
          <w:szCs w:val="26"/>
          <w:lang w:val="ro-RO"/>
        </w:rPr>
        <w:t>45 de zile calendaristice de la predarea frontului de lucru.</w:t>
      </w:r>
      <w:r w:rsidR="008C08FE" w:rsidRPr="00051A84">
        <w:rPr>
          <w:b/>
          <w:color w:val="000000"/>
          <w:spacing w:val="-1"/>
          <w:sz w:val="26"/>
          <w:szCs w:val="26"/>
          <w:lang w:val="ro-RO"/>
        </w:rPr>
        <w:t xml:space="preserve"> </w:t>
      </w:r>
    </w:p>
    <w:p w:rsidR="002F2EFB" w:rsidRPr="00BD64B6" w:rsidRDefault="002F2EFB">
      <w:pPr>
        <w:pStyle w:val="BodyText"/>
        <w:ind w:firstLine="720"/>
        <w:rPr>
          <w:sz w:val="26"/>
          <w:szCs w:val="26"/>
          <w:lang w:val="ro-RO"/>
        </w:rPr>
      </w:pPr>
      <w:r w:rsidRPr="0089293C">
        <w:rPr>
          <w:sz w:val="26"/>
          <w:szCs w:val="26"/>
          <w:lang w:val="ro-RO"/>
        </w:rPr>
        <w:t>Lucrările se vor realiza conform graficului de execuţie din</w:t>
      </w:r>
      <w:r w:rsidRPr="00BD64B6">
        <w:rPr>
          <w:sz w:val="26"/>
          <w:szCs w:val="26"/>
          <w:lang w:val="ro-RO"/>
        </w:rPr>
        <w:t xml:space="preserve"> anexa nr.</w:t>
      </w:r>
      <w:r w:rsidR="007E5265" w:rsidRPr="00BD64B6">
        <w:rPr>
          <w:sz w:val="26"/>
          <w:szCs w:val="26"/>
          <w:lang w:val="ro-RO"/>
        </w:rPr>
        <w:t>3</w:t>
      </w:r>
      <w:r w:rsidRPr="00BD64B6">
        <w:rPr>
          <w:sz w:val="26"/>
          <w:szCs w:val="26"/>
          <w:lang w:val="ro-RO"/>
        </w:rPr>
        <w:t>, întocmit de executant şi însuşit de achizitor.</w:t>
      </w:r>
    </w:p>
    <w:p w:rsidR="00C35CBF" w:rsidRDefault="00D36199" w:rsidP="00C35CBF">
      <w:pPr>
        <w:pStyle w:val="BodyText"/>
        <w:ind w:firstLine="720"/>
        <w:rPr>
          <w:sz w:val="26"/>
          <w:szCs w:val="26"/>
          <w:lang w:val="ro-RO"/>
        </w:rPr>
      </w:pPr>
      <w:r>
        <w:rPr>
          <w:sz w:val="26"/>
          <w:szCs w:val="26"/>
          <w:lang w:val="ro-RO"/>
        </w:rPr>
        <w:t>5</w:t>
      </w:r>
      <w:r w:rsidR="00C35CBF" w:rsidRPr="008A283B">
        <w:rPr>
          <w:sz w:val="26"/>
          <w:szCs w:val="26"/>
          <w:lang w:val="ro-RO"/>
        </w:rPr>
        <w:t xml:space="preserve">.2 </w:t>
      </w:r>
      <w:r w:rsidR="00C35CBF">
        <w:rPr>
          <w:sz w:val="26"/>
          <w:szCs w:val="26"/>
          <w:lang w:val="ro-RO"/>
        </w:rPr>
        <w:t>C</w:t>
      </w:r>
      <w:r w:rsidR="00C35CBF" w:rsidRPr="008A283B">
        <w:rPr>
          <w:sz w:val="26"/>
          <w:szCs w:val="26"/>
          <w:lang w:val="ro-RO"/>
        </w:rPr>
        <w:t>ontractul intră în vigoare la data semnării lui</w:t>
      </w:r>
      <w:r w:rsidR="00C35CBF">
        <w:rPr>
          <w:sz w:val="26"/>
          <w:szCs w:val="26"/>
          <w:lang w:val="ro-RO"/>
        </w:rPr>
        <w:t>, fără obiecţiuni,</w:t>
      </w:r>
      <w:r w:rsidR="00C35CBF" w:rsidRPr="008A283B">
        <w:rPr>
          <w:sz w:val="26"/>
          <w:szCs w:val="26"/>
          <w:lang w:val="ro-RO"/>
        </w:rPr>
        <w:t xml:space="preserve"> de către ambele părţi</w:t>
      </w:r>
      <w:r w:rsidR="00C35CBF">
        <w:rPr>
          <w:sz w:val="26"/>
          <w:szCs w:val="26"/>
          <w:lang w:val="ro-RO"/>
        </w:rPr>
        <w:t>, respectiv la</w:t>
      </w:r>
      <w:r w:rsidR="00C35CBF" w:rsidRPr="008A283B">
        <w:rPr>
          <w:sz w:val="26"/>
          <w:szCs w:val="26"/>
          <w:lang w:val="ro-RO"/>
        </w:rPr>
        <w:t xml:space="preserve"> data înregistrării de ieşire la achizitor.</w:t>
      </w:r>
      <w:r w:rsidR="00C35CBF">
        <w:rPr>
          <w:sz w:val="26"/>
          <w:szCs w:val="26"/>
          <w:lang w:val="ro-RO"/>
        </w:rPr>
        <w:t xml:space="preserve"> În cazul în care executantul nu prezintă dovada constituirii garanţiei de bună execuţie, în</w:t>
      </w:r>
      <w:r w:rsidR="00D43F2F">
        <w:rPr>
          <w:sz w:val="26"/>
          <w:szCs w:val="26"/>
          <w:lang w:val="ro-RO"/>
        </w:rPr>
        <w:t xml:space="preserve"> forma convenită, în termen de </w:t>
      </w:r>
      <w:r w:rsidR="005A42B9">
        <w:rPr>
          <w:sz w:val="26"/>
          <w:szCs w:val="26"/>
          <w:lang w:val="ro-RO"/>
        </w:rPr>
        <w:t>5</w:t>
      </w:r>
      <w:r w:rsidR="00C35CBF">
        <w:rPr>
          <w:sz w:val="26"/>
          <w:szCs w:val="26"/>
          <w:lang w:val="ro-RO"/>
        </w:rPr>
        <w:t xml:space="preserve"> zile </w:t>
      </w:r>
      <w:r w:rsidR="00862EAF">
        <w:rPr>
          <w:sz w:val="26"/>
          <w:szCs w:val="26"/>
          <w:lang w:val="ro-RO"/>
        </w:rPr>
        <w:t xml:space="preserve">lucratoare </w:t>
      </w:r>
      <w:r w:rsidR="00C35CBF">
        <w:rPr>
          <w:sz w:val="26"/>
          <w:szCs w:val="26"/>
          <w:lang w:val="ro-RO"/>
        </w:rPr>
        <w:t>de la data perfectării contractului, achizitorul va considera contractul rezolvit de plin drept, cu notificare prealabilă.</w:t>
      </w:r>
    </w:p>
    <w:p w:rsidR="007E3D0F" w:rsidRPr="00A65D37" w:rsidRDefault="007E3D0F" w:rsidP="007E3D0F">
      <w:pPr>
        <w:pStyle w:val="BodyText"/>
        <w:ind w:right="-4"/>
        <w:rPr>
          <w:sz w:val="26"/>
          <w:szCs w:val="26"/>
          <w:lang w:val="ro-RO"/>
        </w:rPr>
      </w:pPr>
      <w:r>
        <w:rPr>
          <w:color w:val="548DD4" w:themeColor="text2" w:themeTint="99"/>
          <w:sz w:val="26"/>
          <w:szCs w:val="26"/>
          <w:lang w:val="ro-RO"/>
        </w:rPr>
        <w:tab/>
      </w:r>
      <w:r w:rsidRPr="00A65D37">
        <w:rPr>
          <w:sz w:val="26"/>
          <w:szCs w:val="26"/>
          <w:lang w:val="ro-RO"/>
        </w:rPr>
        <w:t xml:space="preserve">Predarea frontului de lucru se va face după data constituirii garanţiei </w:t>
      </w:r>
      <w:r w:rsidR="00051A84">
        <w:rPr>
          <w:sz w:val="26"/>
          <w:szCs w:val="26"/>
          <w:lang w:val="ro-RO"/>
        </w:rPr>
        <w:t>de bună execuţie a contractului.</w:t>
      </w:r>
    </w:p>
    <w:p w:rsidR="007E3D0F" w:rsidRPr="00A65D37" w:rsidRDefault="007E3D0F" w:rsidP="007E3D0F">
      <w:pPr>
        <w:pStyle w:val="BodyText"/>
        <w:ind w:right="-4"/>
        <w:rPr>
          <w:sz w:val="26"/>
          <w:szCs w:val="26"/>
          <w:lang w:val="ro-RO"/>
        </w:rPr>
      </w:pPr>
      <w:r w:rsidRPr="00A65D37">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C35CBF" w:rsidRPr="00275320" w:rsidRDefault="00022E15" w:rsidP="00C35CBF">
      <w:pPr>
        <w:pStyle w:val="BodyText"/>
        <w:ind w:firstLine="720"/>
        <w:rPr>
          <w:sz w:val="26"/>
          <w:szCs w:val="26"/>
          <w:lang w:val="ro-RO"/>
        </w:rPr>
      </w:pPr>
      <w:r w:rsidRPr="00275320">
        <w:rPr>
          <w:sz w:val="26"/>
          <w:szCs w:val="26"/>
          <w:lang w:val="ro-RO"/>
        </w:rPr>
        <w:t>Dacă în termen de 3 zile de la data notificata de catre achizitor pentru predarea frontului de lucru e</w:t>
      </w:r>
      <w:r w:rsidR="00C35CBF" w:rsidRPr="00275320">
        <w:rPr>
          <w:sz w:val="26"/>
          <w:szCs w:val="26"/>
          <w:lang w:val="ro-RO"/>
        </w:rPr>
        <w:t>xecutantul nu s-a prezentat pentru începerea lucrărilor (preluarea frontului de lucru), contractul se consideră nul de la sine.</w:t>
      </w:r>
    </w:p>
    <w:p w:rsidR="001440F9" w:rsidRPr="00275320" w:rsidRDefault="00D36199" w:rsidP="001440F9">
      <w:pPr>
        <w:ind w:firstLine="720"/>
        <w:jc w:val="both"/>
        <w:rPr>
          <w:sz w:val="26"/>
          <w:szCs w:val="26"/>
          <w:lang w:val="ro-RO"/>
        </w:rPr>
      </w:pPr>
      <w:r w:rsidRPr="00275320">
        <w:rPr>
          <w:sz w:val="26"/>
          <w:szCs w:val="26"/>
          <w:lang w:val="ro-RO"/>
        </w:rPr>
        <w:t>5</w:t>
      </w:r>
      <w:r w:rsidR="001440F9" w:rsidRPr="00275320">
        <w:rPr>
          <w:sz w:val="26"/>
          <w:szCs w:val="26"/>
          <w:lang w:val="ro-RO"/>
        </w:rPr>
        <w:t>.</w:t>
      </w:r>
      <w:r w:rsidR="00952F3D">
        <w:rPr>
          <w:sz w:val="26"/>
          <w:szCs w:val="26"/>
          <w:lang w:val="ro-RO"/>
        </w:rPr>
        <w:t>3</w:t>
      </w:r>
      <w:r w:rsidR="001440F9" w:rsidRPr="00275320">
        <w:rPr>
          <w:sz w:val="26"/>
          <w:szCs w:val="26"/>
          <w:lang w:val="ro-RO"/>
        </w:rPr>
        <w:t xml:space="preserve">. Orice decalare de termen solicitată de achizitor sau </w:t>
      </w:r>
      <w:r w:rsidR="00F56056" w:rsidRPr="00275320">
        <w:rPr>
          <w:sz w:val="26"/>
          <w:szCs w:val="26"/>
          <w:lang w:val="ro-RO"/>
        </w:rPr>
        <w:t>executant</w:t>
      </w:r>
      <w:r w:rsidR="001440F9" w:rsidRPr="00275320">
        <w:rPr>
          <w:sz w:val="26"/>
          <w:szCs w:val="26"/>
          <w:lang w:val="ro-RO"/>
        </w:rPr>
        <w:t>, se face pe baza unui act adiţional la contract, excepţii făcând situaţia menţionată la art.</w:t>
      </w:r>
      <w:r w:rsidRPr="00275320">
        <w:rPr>
          <w:sz w:val="26"/>
          <w:szCs w:val="26"/>
          <w:lang w:val="ro-RO"/>
        </w:rPr>
        <w:t>5</w:t>
      </w:r>
      <w:r w:rsidR="001440F9" w:rsidRPr="00275320">
        <w:rPr>
          <w:sz w:val="26"/>
          <w:szCs w:val="26"/>
          <w:lang w:val="ro-RO"/>
        </w:rPr>
        <w:t>.</w:t>
      </w:r>
      <w:r w:rsidR="00952F3D">
        <w:rPr>
          <w:sz w:val="26"/>
          <w:szCs w:val="26"/>
          <w:lang w:val="ro-RO"/>
        </w:rPr>
        <w:t>4</w:t>
      </w:r>
      <w:r w:rsidR="001440F9" w:rsidRPr="00275320">
        <w:rPr>
          <w:sz w:val="26"/>
          <w:szCs w:val="26"/>
          <w:lang w:val="ro-RO"/>
        </w:rPr>
        <w:t>, caz în care nu se acceptă decalarea, orice întârziere fiind penalizată conform prevederilor cap.14</w:t>
      </w:r>
      <w:r w:rsidR="00051A84">
        <w:rPr>
          <w:sz w:val="26"/>
          <w:szCs w:val="26"/>
          <w:lang w:val="ro-RO"/>
        </w:rPr>
        <w:t>,</w:t>
      </w:r>
      <w:r w:rsidR="001440F9" w:rsidRPr="00275320">
        <w:rPr>
          <w:sz w:val="26"/>
          <w:szCs w:val="26"/>
          <w:lang w:val="ro-RO"/>
        </w:rPr>
        <w:t xml:space="preserve"> si situatiile de intreruperi mentionate la articolul 19.5.</w:t>
      </w:r>
    </w:p>
    <w:p w:rsidR="00C41BC6" w:rsidRPr="00275320" w:rsidRDefault="00D36199" w:rsidP="00C41BC6">
      <w:pPr>
        <w:ind w:firstLine="720"/>
        <w:jc w:val="both"/>
        <w:rPr>
          <w:sz w:val="26"/>
          <w:szCs w:val="26"/>
          <w:lang w:val="ro-RO"/>
        </w:rPr>
      </w:pPr>
      <w:r w:rsidRPr="00275320">
        <w:rPr>
          <w:sz w:val="26"/>
          <w:szCs w:val="26"/>
          <w:lang w:val="ro-RO"/>
        </w:rPr>
        <w:t>5</w:t>
      </w:r>
      <w:r w:rsidR="00C41BC6" w:rsidRPr="00275320">
        <w:rPr>
          <w:sz w:val="26"/>
          <w:szCs w:val="26"/>
          <w:lang w:val="ro-RO"/>
        </w:rPr>
        <w:t>.</w:t>
      </w:r>
      <w:r w:rsidR="00952F3D">
        <w:rPr>
          <w:sz w:val="26"/>
          <w:szCs w:val="26"/>
          <w:lang w:val="ro-RO"/>
        </w:rPr>
        <w:t>4</w:t>
      </w:r>
      <w:r w:rsidR="00C41BC6" w:rsidRPr="00275320">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Default="00BD77A8" w:rsidP="00BD77A8">
      <w:pPr>
        <w:pStyle w:val="BodyText"/>
        <w:ind w:firstLine="720"/>
        <w:rPr>
          <w:sz w:val="26"/>
          <w:szCs w:val="26"/>
          <w:lang w:val="ro-RO"/>
        </w:rPr>
      </w:pPr>
      <w:r w:rsidRPr="00275320">
        <w:rPr>
          <w:sz w:val="26"/>
          <w:szCs w:val="26"/>
          <w:lang w:val="ro-RO"/>
        </w:rPr>
        <w:t>5.</w:t>
      </w:r>
      <w:r w:rsidR="00952F3D">
        <w:rPr>
          <w:sz w:val="26"/>
          <w:szCs w:val="26"/>
          <w:lang w:val="ro-RO"/>
        </w:rPr>
        <w:t>5</w:t>
      </w:r>
      <w:r w:rsidRPr="00275320">
        <w:rPr>
          <w:sz w:val="26"/>
          <w:szCs w:val="26"/>
          <w:lang w:val="ro-RO"/>
        </w:rPr>
        <w:t>. Contractul se consideră finalizat după executarea si receptia lucrărilor şi expirarea perioadei</w:t>
      </w:r>
      <w:r>
        <w:rPr>
          <w:sz w:val="26"/>
          <w:szCs w:val="26"/>
          <w:lang w:val="ro-RO"/>
        </w:rPr>
        <w:t xml:space="preserve"> de garanţie tehnica.</w:t>
      </w:r>
    </w:p>
    <w:p w:rsidR="001E7477" w:rsidRPr="00BD64B6" w:rsidRDefault="001E7477" w:rsidP="006E27A5">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2F2EFB" w:rsidRPr="00BD64B6" w:rsidRDefault="002F2EFB">
      <w:pPr>
        <w:pStyle w:val="BodyText"/>
        <w:numPr>
          <w:ilvl w:val="0"/>
          <w:numId w:val="7"/>
        </w:numPr>
        <w:rPr>
          <w:sz w:val="26"/>
          <w:szCs w:val="26"/>
          <w:lang w:val="ro-RO"/>
        </w:rPr>
      </w:pPr>
      <w:r w:rsidRPr="00BD64B6">
        <w:rPr>
          <w:sz w:val="26"/>
          <w:szCs w:val="26"/>
          <w:lang w:val="ro-RO"/>
        </w:rPr>
        <w:t>contractul propriu-zis;</w:t>
      </w:r>
    </w:p>
    <w:p w:rsidR="002F2EFB" w:rsidRPr="00BD64B6" w:rsidRDefault="002F2EFB" w:rsidP="00C72172">
      <w:pPr>
        <w:pStyle w:val="BodyText"/>
        <w:numPr>
          <w:ilvl w:val="0"/>
          <w:numId w:val="7"/>
        </w:numPr>
        <w:tabs>
          <w:tab w:val="left" w:pos="360"/>
        </w:tabs>
        <w:suppressAutoHyphens/>
        <w:rPr>
          <w:bCs/>
          <w:sz w:val="26"/>
          <w:szCs w:val="26"/>
          <w:lang w:val="fr-FR"/>
        </w:rPr>
      </w:pPr>
      <w:r w:rsidRPr="00BD64B6">
        <w:rPr>
          <w:bCs/>
          <w:sz w:val="26"/>
          <w:szCs w:val="26"/>
          <w:lang w:val="fr-FR"/>
        </w:rPr>
        <w:t>propunerea tehnică şi financiară prezentată de executant;</w:t>
      </w:r>
    </w:p>
    <w:p w:rsidR="002F2EFB" w:rsidRPr="00BD64B6" w:rsidRDefault="002F2EFB">
      <w:pPr>
        <w:pStyle w:val="BodyText"/>
        <w:numPr>
          <w:ilvl w:val="0"/>
          <w:numId w:val="7"/>
        </w:numPr>
        <w:rPr>
          <w:sz w:val="26"/>
          <w:szCs w:val="26"/>
          <w:lang w:val="ro-RO"/>
        </w:rPr>
      </w:pPr>
      <w:r w:rsidRPr="00BD64B6">
        <w:rPr>
          <w:sz w:val="26"/>
          <w:szCs w:val="26"/>
          <w:lang w:val="ro-RO"/>
        </w:rPr>
        <w:t>caietul de sarcini;</w:t>
      </w:r>
    </w:p>
    <w:p w:rsidR="002F2EFB" w:rsidRPr="00BD64B6" w:rsidRDefault="002F2EFB">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sidR="000253DE">
        <w:rPr>
          <w:sz w:val="26"/>
          <w:szCs w:val="26"/>
          <w:lang w:val="ro-RO"/>
        </w:rPr>
        <w:t>, dacă este cazul</w:t>
      </w:r>
      <w:r w:rsidRPr="00BD64B6">
        <w:rPr>
          <w:sz w:val="26"/>
          <w:szCs w:val="26"/>
          <w:lang w:val="ro-RO"/>
        </w:rPr>
        <w:t>;</w:t>
      </w:r>
    </w:p>
    <w:p w:rsidR="002F2EFB" w:rsidRPr="00BD64B6" w:rsidRDefault="002F2EFB">
      <w:pPr>
        <w:pStyle w:val="BodyText"/>
        <w:numPr>
          <w:ilvl w:val="0"/>
          <w:numId w:val="7"/>
        </w:numPr>
        <w:rPr>
          <w:sz w:val="26"/>
          <w:szCs w:val="26"/>
          <w:lang w:val="ro-RO"/>
        </w:rPr>
      </w:pPr>
      <w:r w:rsidRPr="00BD64B6">
        <w:rPr>
          <w:sz w:val="26"/>
          <w:szCs w:val="26"/>
          <w:lang w:val="ro-RO"/>
        </w:rPr>
        <w:t>anexele menţionate în textul contractului;</w:t>
      </w:r>
    </w:p>
    <w:p w:rsidR="002F2EFB" w:rsidRPr="00BD64B6" w:rsidRDefault="002F2EFB">
      <w:pPr>
        <w:pStyle w:val="BodyText"/>
        <w:numPr>
          <w:ilvl w:val="0"/>
          <w:numId w:val="7"/>
        </w:numPr>
        <w:rPr>
          <w:sz w:val="26"/>
          <w:szCs w:val="26"/>
          <w:lang w:val="ro-RO"/>
        </w:rPr>
      </w:pPr>
      <w:r w:rsidRPr="00BD64B6">
        <w:rPr>
          <w:sz w:val="26"/>
          <w:szCs w:val="26"/>
          <w:lang w:val="ro-RO"/>
        </w:rPr>
        <w:t>eventualele acte adiţionale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B374C8" w:rsidRPr="00A05E60" w:rsidRDefault="00B374C8" w:rsidP="00B374C8">
      <w:pPr>
        <w:pStyle w:val="BodyText"/>
        <w:ind w:firstLine="720"/>
        <w:rPr>
          <w:color w:val="FF0000"/>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baza proceduri</w:t>
      </w:r>
      <w:r>
        <w:rPr>
          <w:sz w:val="26"/>
          <w:szCs w:val="26"/>
          <w:lang w:val="ro-RO"/>
        </w:rPr>
        <w:t xml:space="preserve">i </w:t>
      </w:r>
      <w:r w:rsidR="008C08FE">
        <w:rPr>
          <w:sz w:val="26"/>
          <w:szCs w:val="26"/>
          <w:lang w:val="ro-RO"/>
        </w:rPr>
        <w:t>de achizitie directa</w:t>
      </w:r>
      <w:r>
        <w:rPr>
          <w:color w:val="FF0000"/>
          <w:sz w:val="26"/>
          <w:szCs w:val="26"/>
          <w:lang w:val="ro-RO"/>
        </w:rPr>
        <w:t>.</w:t>
      </w:r>
      <w:r w:rsidRPr="00A05E60">
        <w:rPr>
          <w:color w:val="FF0000"/>
          <w:sz w:val="26"/>
          <w:szCs w:val="26"/>
          <w:lang w:val="ro-RO"/>
        </w:rPr>
        <w:t xml:space="preserve"> </w:t>
      </w:r>
    </w:p>
    <w:p w:rsidR="00BB01DB" w:rsidRPr="00824565" w:rsidRDefault="00BB01DB" w:rsidP="00BB01DB">
      <w:pPr>
        <w:pStyle w:val="BodyText"/>
        <w:ind w:left="720"/>
        <w:rPr>
          <w:color w:val="FF0000"/>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lastRenderedPageBreak/>
        <w:t>CAP. 7. CARACTERUL CONFIDENŢIAL AL CONTRACTULUI</w:t>
      </w:r>
    </w:p>
    <w:p w:rsidR="002F2EFB" w:rsidRPr="00BD64B6" w:rsidRDefault="002F2EFB">
      <w:pPr>
        <w:jc w:val="both"/>
        <w:rPr>
          <w:sz w:val="26"/>
          <w:szCs w:val="26"/>
          <w:lang w:val="ro-RO"/>
        </w:rPr>
      </w:pPr>
      <w:r w:rsidRPr="00BD64B6">
        <w:rPr>
          <w:sz w:val="26"/>
          <w:szCs w:val="26"/>
          <w:lang w:val="ro-RO"/>
        </w:rPr>
        <w:tab/>
        <w:t>7.1. A –   O parte contractantă nu are dreptul, fără acordul scris al celeilalte părţi: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2F2EFB" w:rsidRPr="00BD64B6" w:rsidRDefault="002F2EFB">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2F2EFB" w:rsidRPr="00BD64B6" w:rsidRDefault="002F2EFB">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BD64B6" w:rsidRDefault="002F2EFB">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2F2EFB" w:rsidRPr="00BD64B6" w:rsidRDefault="002F2EFB">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2F2EFB" w:rsidRPr="00BD64B6" w:rsidRDefault="002F2EFB">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2F2EFB" w:rsidRPr="00BD64B6" w:rsidRDefault="002F2EFB">
      <w:pPr>
        <w:ind w:firstLine="720"/>
        <w:jc w:val="both"/>
        <w:rPr>
          <w:sz w:val="26"/>
          <w:szCs w:val="26"/>
          <w:lang w:val="ro-RO"/>
        </w:rPr>
      </w:pPr>
      <w:r w:rsidRPr="00BD64B6">
        <w:rPr>
          <w:sz w:val="26"/>
          <w:szCs w:val="26"/>
          <w:lang w:val="ro-RO"/>
        </w:rPr>
        <w:t>c) partea contractantă a fost obligată în mod legal să dezvăluie informaţia.</w:t>
      </w:r>
    </w:p>
    <w:p w:rsidR="002F2EFB" w:rsidRPr="00BD64B6" w:rsidRDefault="002F2EFB">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2F2EFB" w:rsidRPr="00BD64B6" w:rsidRDefault="002F2EFB">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sidR="00853F88">
        <w:rPr>
          <w:sz w:val="26"/>
          <w:szCs w:val="26"/>
          <w:lang w:val="ro-RO"/>
        </w:rPr>
        <w:t>rate de conducerea centralei</w:t>
      </w:r>
      <w:r w:rsidRPr="00BD64B6">
        <w:rPr>
          <w:sz w:val="26"/>
          <w:szCs w:val="26"/>
          <w:lang w:val="ro-RO"/>
        </w:rPr>
        <w:t>, la cererea executantului şi numai în spaţii şi pe trasee bine definite.</w:t>
      </w:r>
    </w:p>
    <w:p w:rsidR="002F2EFB" w:rsidRPr="00BD64B6" w:rsidRDefault="002F2EFB">
      <w:pPr>
        <w:ind w:firstLine="720"/>
        <w:jc w:val="both"/>
        <w:rPr>
          <w:sz w:val="26"/>
          <w:szCs w:val="26"/>
          <w:lang w:val="ro-RO"/>
        </w:rPr>
      </w:pPr>
      <w:r w:rsidRPr="00BD64B6">
        <w:rPr>
          <w:sz w:val="26"/>
          <w:szCs w:val="26"/>
          <w:lang w:val="ro-RO"/>
        </w:rPr>
        <w:t>7.5. Accesul achizito</w:t>
      </w:r>
      <w:r w:rsidR="00A65D37">
        <w:rPr>
          <w:sz w:val="26"/>
          <w:szCs w:val="26"/>
          <w:lang w:val="ro-RO"/>
        </w:rPr>
        <w:t xml:space="preserve">rului în incinta executantului </w:t>
      </w:r>
      <w:r w:rsidRPr="00BD64B6">
        <w:rPr>
          <w:sz w:val="26"/>
          <w:szCs w:val="26"/>
          <w:lang w:val="ro-RO"/>
        </w:rPr>
        <w:t>se face cu un scop şi după un program anunţat în prealabil.</w:t>
      </w:r>
    </w:p>
    <w:p w:rsidR="002F2EFB" w:rsidRPr="00BD64B6" w:rsidRDefault="002F2EFB">
      <w:pPr>
        <w:ind w:firstLine="720"/>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CAP.8. DREPTURI DE PROPRIETATE INTELECTUALĂ</w:t>
      </w:r>
    </w:p>
    <w:p w:rsidR="002F2EFB" w:rsidRPr="00BD64B6" w:rsidRDefault="002F2EFB">
      <w:pPr>
        <w:pStyle w:val="BodyText"/>
        <w:rPr>
          <w:sz w:val="26"/>
          <w:szCs w:val="26"/>
          <w:lang w:val="ro-RO"/>
        </w:rPr>
      </w:pPr>
      <w:r w:rsidRPr="00BD64B6">
        <w:rPr>
          <w:sz w:val="26"/>
          <w:szCs w:val="26"/>
          <w:lang w:val="ro-RO"/>
        </w:rPr>
        <w:tab/>
        <w:t>8.1. Executantul are obligaţia de a despăgubi achizitorul împotriva oricăror:</w:t>
      </w:r>
    </w:p>
    <w:p w:rsidR="002F2EFB" w:rsidRPr="00BD64B6" w:rsidRDefault="002F2EFB">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BD64B6" w:rsidRDefault="002F2EFB">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2F2EFB" w:rsidRPr="00BD64B6" w:rsidRDefault="002F2EFB">
      <w:pPr>
        <w:pStyle w:val="BodyText"/>
        <w:rPr>
          <w:sz w:val="26"/>
          <w:szCs w:val="26"/>
          <w:lang w:val="ro-RO"/>
        </w:rPr>
      </w:pPr>
    </w:p>
    <w:p w:rsidR="002F2EFB" w:rsidRPr="00BD64B6" w:rsidRDefault="002F2EFB">
      <w:pPr>
        <w:pStyle w:val="BodyText"/>
        <w:shd w:val="pct10" w:color="auto" w:fill="FFFFFF"/>
        <w:spacing w:after="120"/>
        <w:ind w:firstLine="720"/>
        <w:rPr>
          <w:b/>
          <w:sz w:val="26"/>
          <w:szCs w:val="26"/>
          <w:lang w:val="ro-RO"/>
        </w:rPr>
      </w:pPr>
      <w:r w:rsidRPr="00BD64B6">
        <w:rPr>
          <w:b/>
          <w:sz w:val="26"/>
          <w:szCs w:val="26"/>
          <w:lang w:val="ro-RO"/>
        </w:rPr>
        <w:t>CAP.9. OBLIGAŢIILE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Asigură execuţia lucrărilor în cantitatea, calitatea şi durata prev</w:t>
      </w:r>
      <w:r w:rsidR="00E20A19" w:rsidRPr="00BD64B6">
        <w:rPr>
          <w:sz w:val="26"/>
          <w:szCs w:val="26"/>
          <w:lang w:val="ro-RO"/>
        </w:rPr>
        <w:t>ăzută în</w:t>
      </w:r>
      <w:r w:rsidR="00D14D7D">
        <w:rPr>
          <w:sz w:val="26"/>
          <w:szCs w:val="26"/>
          <w:lang w:val="ro-RO"/>
        </w:rPr>
        <w:t xml:space="preserve"> caietul de sarcini , în prezentul contract şi anexele sale</w:t>
      </w:r>
      <w:r w:rsidRPr="002720E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9.2. Execută toate lucrările contractate în condiţii de calitate conform standardelor în vigoare, documentaţiei tehnice pusă la dispoziţie de achizitor</w:t>
      </w:r>
      <w:r w:rsidR="00E20A19" w:rsidRPr="00BD64B6">
        <w:rPr>
          <w:sz w:val="26"/>
          <w:szCs w:val="26"/>
          <w:lang w:val="ro-RO"/>
        </w:rPr>
        <w:t>, când este cazul,</w:t>
      </w:r>
      <w:r w:rsidRPr="00BD64B6">
        <w:rPr>
          <w:sz w:val="26"/>
          <w:szCs w:val="26"/>
          <w:lang w:val="ro-RO"/>
        </w:rPr>
        <w:t xml:space="preserve"> sau documentaţiei proprii a executantului acceptată de achizitor, a prevederilor cărţii utilajului şi a prevederilor suplimentare </w:t>
      </w:r>
      <w:r w:rsidR="00E20A19" w:rsidRPr="00BD64B6">
        <w:rPr>
          <w:sz w:val="26"/>
          <w:szCs w:val="26"/>
          <w:lang w:val="ro-RO"/>
        </w:rPr>
        <w:t>specificate</w:t>
      </w:r>
      <w:r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9.3. Să procure materialele</w:t>
      </w:r>
      <w:r w:rsidR="00435FD5">
        <w:rPr>
          <w:sz w:val="26"/>
          <w:szCs w:val="26"/>
          <w:lang w:val="ro-RO"/>
        </w:rPr>
        <w:t xml:space="preserve"> din obligaţia sa</w:t>
      </w:r>
      <w:r w:rsidRPr="00BD64B6">
        <w:rPr>
          <w:sz w:val="26"/>
          <w:szCs w:val="26"/>
          <w:lang w:val="ro-RO"/>
        </w:rPr>
        <w:t>, conform anexei nr.2.</w:t>
      </w:r>
    </w:p>
    <w:p w:rsidR="002F2EFB" w:rsidRDefault="002F2EFB">
      <w:pPr>
        <w:pStyle w:val="BodyText"/>
        <w:ind w:firstLine="720"/>
        <w:rPr>
          <w:sz w:val="26"/>
          <w:szCs w:val="26"/>
          <w:lang w:val="ro-RO"/>
        </w:rPr>
      </w:pPr>
      <w:r w:rsidRPr="00BD64B6">
        <w:rPr>
          <w:sz w:val="26"/>
          <w:szCs w:val="26"/>
          <w:lang w:val="ro-RO"/>
        </w:rPr>
        <w:t xml:space="preserve">Să pună la dispoziţia achizitorului </w:t>
      </w:r>
      <w:r w:rsidR="00166F39" w:rsidRPr="001519C5">
        <w:rPr>
          <w:sz w:val="26"/>
          <w:lang w:val="ro-RO"/>
        </w:rPr>
        <w:t xml:space="preserve">declaraţiile de conformitate şi certificatele de calitate pentru materialele </w:t>
      </w:r>
      <w:r w:rsidR="00166F39">
        <w:rPr>
          <w:sz w:val="26"/>
          <w:lang w:val="ro-RO"/>
        </w:rPr>
        <w:t xml:space="preserve">(produsele) </w:t>
      </w:r>
      <w:r w:rsidR="00166F39" w:rsidRPr="001519C5">
        <w:rPr>
          <w:sz w:val="26"/>
          <w:lang w:val="ro-RO"/>
        </w:rPr>
        <w:t>procurate prin grija sa</w:t>
      </w:r>
      <w:r w:rsidRPr="00BD64B6">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2D3721" w:rsidRPr="005F5D31" w:rsidRDefault="00493F3A" w:rsidP="00A65D37">
      <w:pPr>
        <w:pStyle w:val="BodyText"/>
        <w:ind w:firstLine="720"/>
        <w:rPr>
          <w:sz w:val="26"/>
          <w:szCs w:val="26"/>
          <w:lang w:val="ro-RO"/>
        </w:rPr>
      </w:pPr>
      <w:r w:rsidRPr="005F5D31">
        <w:rPr>
          <w:sz w:val="26"/>
          <w:szCs w:val="26"/>
          <w:lang w:val="ro-RO"/>
        </w:rPr>
        <w:t xml:space="preserve">Materialele mărunte sunt asigurate </w:t>
      </w:r>
      <w:r w:rsidR="00435FD5" w:rsidRPr="005F5D31">
        <w:rPr>
          <w:sz w:val="26"/>
          <w:szCs w:val="26"/>
          <w:lang w:val="ro-RO"/>
        </w:rPr>
        <w:t xml:space="preserve">în totalitate </w:t>
      </w:r>
      <w:r w:rsidRPr="005F5D31">
        <w:rPr>
          <w:sz w:val="26"/>
          <w:szCs w:val="26"/>
          <w:lang w:val="ro-RO"/>
        </w:rPr>
        <w:t>de executant.</w:t>
      </w:r>
    </w:p>
    <w:p w:rsidR="00380AE8" w:rsidRPr="00BD64B6" w:rsidRDefault="002F2EFB">
      <w:pPr>
        <w:pStyle w:val="BodyText"/>
        <w:ind w:firstLine="720"/>
        <w:rPr>
          <w:sz w:val="26"/>
          <w:szCs w:val="26"/>
          <w:lang w:val="ro-RO"/>
        </w:rPr>
      </w:pPr>
      <w:r w:rsidRPr="00BD64B6">
        <w:rPr>
          <w:sz w:val="26"/>
          <w:szCs w:val="26"/>
          <w:lang w:val="ro-RO"/>
        </w:rPr>
        <w:lastRenderedPageBreak/>
        <w:t xml:space="preserve">9.4. Lucrările executate vor corespunde documentaţiilor tehnice de execuţie şi de calitate, tuturor probelor şi încercărilor finale prevăzute în documentaţiile proiectantului, caietului de sarcini şi procedurilor de </w:t>
      </w:r>
      <w:r w:rsidR="00533D1B">
        <w:rPr>
          <w:sz w:val="26"/>
          <w:szCs w:val="26"/>
          <w:lang w:val="ro-RO"/>
        </w:rPr>
        <w:t>managementul calităţii</w:t>
      </w:r>
      <w:r w:rsidRPr="00BD64B6">
        <w:rPr>
          <w:sz w:val="26"/>
          <w:szCs w:val="26"/>
          <w:lang w:val="ro-RO"/>
        </w:rPr>
        <w:t xml:space="preserve"> specifice prevăzute în manualul de calitate propriu al executantului.</w:t>
      </w:r>
    </w:p>
    <w:p w:rsidR="002F2EFB" w:rsidRPr="00BD64B6" w:rsidRDefault="002F2EFB" w:rsidP="008C008A">
      <w:pPr>
        <w:pStyle w:val="BodyText"/>
        <w:ind w:firstLine="720"/>
        <w:rPr>
          <w:sz w:val="26"/>
          <w:szCs w:val="26"/>
          <w:lang w:val="ro-RO"/>
        </w:rPr>
      </w:pPr>
      <w:r w:rsidRPr="00BD64B6">
        <w:rPr>
          <w:sz w:val="26"/>
          <w:szCs w:val="26"/>
          <w:lang w:val="ro-RO"/>
        </w:rPr>
        <w:t xml:space="preserve">În acest sens, executantul va supune spre avizare achizitorului - odată cu prezentarea contractului - planul de </w:t>
      </w:r>
      <w:r w:rsidR="002C062A">
        <w:rPr>
          <w:sz w:val="26"/>
          <w:szCs w:val="26"/>
          <w:lang w:val="ro-RO"/>
        </w:rPr>
        <w:t>c</w:t>
      </w:r>
      <w:r w:rsidRPr="00BD64B6">
        <w:rPr>
          <w:sz w:val="26"/>
          <w:szCs w:val="26"/>
          <w:lang w:val="ro-RO"/>
        </w:rPr>
        <w:t>alitate (PC), răspunzând apoi de real</w:t>
      </w:r>
      <w:r w:rsidR="007459C2">
        <w:rPr>
          <w:sz w:val="26"/>
          <w:szCs w:val="26"/>
          <w:lang w:val="ro-RO"/>
        </w:rPr>
        <w:t>izarea acestuia şi va încunoşti</w:t>
      </w:r>
      <w:r w:rsidRPr="00BD64B6">
        <w:rPr>
          <w:sz w:val="26"/>
          <w:szCs w:val="26"/>
          <w:lang w:val="ro-RO"/>
        </w:rPr>
        <w:t>nţa achizitorul asupra eventualelor neconformităţi. În lipsa PC, executantul va prezenta la avizarea achizitorului, un plan de operaţii, inspecţii şi încercări.</w:t>
      </w:r>
      <w:r w:rsidR="008C008A">
        <w:rPr>
          <w:sz w:val="26"/>
          <w:szCs w:val="26"/>
          <w:lang w:val="ro-RO"/>
        </w:rPr>
        <w:t xml:space="preserve"> 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sidR="00533D1B">
        <w:rPr>
          <w:sz w:val="26"/>
          <w:szCs w:val="26"/>
          <w:lang w:val="ro-RO"/>
        </w:rPr>
        <w:t>managementul calităţii</w:t>
      </w:r>
      <w:r w:rsidRPr="00BD64B6">
        <w:rPr>
          <w:sz w:val="26"/>
          <w:szCs w:val="26"/>
          <w:lang w:val="ro-RO"/>
        </w:rPr>
        <w:t xml:space="preserve"> conform manualului calităţii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Pr>
          <w:sz w:val="26"/>
          <w:szCs w:val="26"/>
          <w:lang w:val="ro-RO"/>
        </w:rPr>
        <w:t>ada de garanţie tehnica</w:t>
      </w:r>
      <w:r w:rsidRPr="00BD64B6">
        <w:rPr>
          <w:sz w:val="26"/>
          <w:szCs w:val="26"/>
          <w:lang w:val="ro-RO"/>
        </w:rPr>
        <w:t>.</w:t>
      </w:r>
    </w:p>
    <w:p w:rsidR="002F2EFB" w:rsidRPr="00BD64B6" w:rsidRDefault="0084656B">
      <w:pPr>
        <w:pStyle w:val="BodyText"/>
        <w:ind w:firstLine="720"/>
        <w:rPr>
          <w:sz w:val="26"/>
          <w:szCs w:val="26"/>
          <w:lang w:val="ro-RO"/>
        </w:rPr>
      </w:pPr>
      <w:r w:rsidRPr="00BD64B6">
        <w:rPr>
          <w:sz w:val="26"/>
          <w:szCs w:val="26"/>
          <w:lang w:val="ro-RO"/>
        </w:rPr>
        <w:t>9.7</w:t>
      </w:r>
      <w:r w:rsidR="002F2EFB" w:rsidRPr="00BD64B6">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Pr>
          <w:sz w:val="26"/>
          <w:szCs w:val="26"/>
          <w:lang w:val="ro-RO"/>
        </w:rPr>
        <w:t xml:space="preserve">tehnica </w:t>
      </w:r>
      <w:r w:rsidR="002F2EFB" w:rsidRPr="00BD64B6">
        <w:rPr>
          <w:sz w:val="26"/>
          <w:szCs w:val="26"/>
          <w:lang w:val="ro-RO"/>
        </w:rPr>
        <w:t>în cazul necesităţii eliminării unor neconformităţi.</w:t>
      </w:r>
    </w:p>
    <w:p w:rsidR="002F2EFB" w:rsidRPr="00BD64B6" w:rsidRDefault="002F2EFB">
      <w:pPr>
        <w:pStyle w:val="BodyText"/>
        <w:ind w:firstLine="720"/>
        <w:rPr>
          <w:sz w:val="26"/>
          <w:szCs w:val="26"/>
          <w:lang w:val="ro-RO"/>
        </w:rPr>
      </w:pPr>
      <w:r w:rsidRPr="00BD64B6">
        <w:rPr>
          <w:sz w:val="26"/>
          <w:szCs w:val="26"/>
          <w:lang w:val="ro-RO"/>
        </w:rPr>
        <w:t>Executa</w:t>
      </w:r>
      <w:r w:rsidR="00D07857">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2F2EFB" w:rsidRPr="00BD64B6" w:rsidRDefault="0084656B">
      <w:pPr>
        <w:pStyle w:val="BodyText"/>
        <w:ind w:firstLine="720"/>
        <w:rPr>
          <w:sz w:val="26"/>
          <w:szCs w:val="26"/>
          <w:lang w:val="ro-RO"/>
        </w:rPr>
      </w:pPr>
      <w:r w:rsidRPr="00BD64B6">
        <w:rPr>
          <w:sz w:val="26"/>
          <w:szCs w:val="26"/>
          <w:lang w:val="ro-RO"/>
        </w:rPr>
        <w:t>9.8</w:t>
      </w:r>
      <w:r w:rsidR="002F2EFB" w:rsidRPr="00BD64B6">
        <w:rPr>
          <w:sz w:val="26"/>
          <w:szCs w:val="26"/>
          <w:lang w:val="ro-RO"/>
        </w:rPr>
        <w:t>. Executantul va introduce în incinta achizitorului numai materialele din obligaţia sa contractuală.</w:t>
      </w:r>
    </w:p>
    <w:p w:rsidR="002F2EFB" w:rsidRPr="00BD64B6" w:rsidRDefault="002F2EFB">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BD64B6" w:rsidRDefault="0084656B">
      <w:pPr>
        <w:pStyle w:val="BodyText"/>
        <w:ind w:firstLine="720"/>
        <w:rPr>
          <w:sz w:val="26"/>
          <w:szCs w:val="26"/>
          <w:lang w:val="ro-RO"/>
        </w:rPr>
      </w:pPr>
      <w:r w:rsidRPr="00BD64B6">
        <w:rPr>
          <w:sz w:val="26"/>
          <w:szCs w:val="26"/>
          <w:lang w:val="ro-RO"/>
        </w:rPr>
        <w:t>9.9</w:t>
      </w:r>
      <w:r w:rsidR="002F2EFB" w:rsidRPr="00BD64B6">
        <w:rPr>
          <w:sz w:val="26"/>
          <w:szCs w:val="26"/>
          <w:lang w:val="ro-RO"/>
        </w:rPr>
        <w:t>. Să întocmească şi să prezinte achizitorului documentaţia de reparaţie care atestă volumul şi calitatea lucrărilor executate conform legislaţiei în vigoare.</w:t>
      </w:r>
    </w:p>
    <w:p w:rsidR="002F2EFB" w:rsidRPr="00BD64B6" w:rsidRDefault="002F2EFB">
      <w:pPr>
        <w:pStyle w:val="BodyText"/>
        <w:ind w:firstLine="720"/>
        <w:rPr>
          <w:sz w:val="26"/>
          <w:szCs w:val="26"/>
          <w:lang w:val="ro-RO"/>
        </w:rPr>
      </w:pPr>
      <w:r w:rsidRPr="00BD64B6">
        <w:rPr>
          <w:sz w:val="26"/>
          <w:szCs w:val="26"/>
          <w:lang w:val="ro-RO"/>
        </w:rPr>
        <w:t>9.1</w:t>
      </w:r>
      <w:r w:rsidR="0084656B" w:rsidRPr="00BD64B6">
        <w:rPr>
          <w:sz w:val="26"/>
          <w:szCs w:val="26"/>
          <w:lang w:val="ro-RO"/>
        </w:rPr>
        <w:t>0</w:t>
      </w:r>
      <w:r w:rsidRPr="00BD64B6">
        <w:rPr>
          <w:sz w:val="26"/>
          <w:szCs w:val="26"/>
          <w:lang w:val="ro-RO"/>
        </w:rPr>
        <w:t>.</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sidR="00533D1B">
        <w:rPr>
          <w:sz w:val="26"/>
          <w:szCs w:val="26"/>
          <w:lang w:val="ro-RO"/>
        </w:rPr>
        <w:t>managementul calităţii</w:t>
      </w:r>
      <w:r w:rsidRPr="00BD64B6">
        <w:rPr>
          <w:sz w:val="26"/>
          <w:szCs w:val="26"/>
          <w:lang w:val="ro-RO"/>
        </w:rPr>
        <w:t>.</w:t>
      </w:r>
    </w:p>
    <w:p w:rsidR="002F2EFB" w:rsidRPr="00BD64B6" w:rsidRDefault="00C35CBF">
      <w:pPr>
        <w:pStyle w:val="BodyText"/>
        <w:ind w:firstLine="720"/>
        <w:rPr>
          <w:sz w:val="26"/>
          <w:szCs w:val="26"/>
          <w:lang w:val="ro-RO"/>
        </w:rPr>
      </w:pPr>
      <w:r>
        <w:rPr>
          <w:sz w:val="26"/>
          <w:szCs w:val="26"/>
          <w:lang w:val="ro-RO"/>
        </w:rPr>
        <w:t>9.11</w:t>
      </w:r>
      <w:r w:rsidR="002F2EFB"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BD64B6" w:rsidRDefault="002F2EFB">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2F2EFB" w:rsidRPr="00BD64B6" w:rsidRDefault="00C35CBF">
      <w:pPr>
        <w:pStyle w:val="BodyText"/>
        <w:ind w:firstLine="720"/>
        <w:rPr>
          <w:sz w:val="26"/>
          <w:szCs w:val="26"/>
          <w:lang w:val="ro-RO"/>
        </w:rPr>
      </w:pPr>
      <w:r>
        <w:rPr>
          <w:sz w:val="26"/>
          <w:szCs w:val="26"/>
          <w:lang w:val="ro-RO"/>
        </w:rPr>
        <w:t>9.12</w:t>
      </w:r>
      <w:r w:rsidR="002F2EFB" w:rsidRPr="00BD64B6">
        <w:rPr>
          <w:sz w:val="26"/>
          <w:szCs w:val="26"/>
          <w:lang w:val="ro-RO"/>
        </w:rPr>
        <w:t>. Să-şi desfăşoare activitatea fără a afecta în vreun fel exploatarea celorlalte instalaţii în funcţiune sau în rezervă.</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E3346" w:rsidRPr="00BD64B6" w:rsidRDefault="00C35CBF" w:rsidP="004E3346">
      <w:pPr>
        <w:pStyle w:val="BodyText"/>
        <w:ind w:firstLine="720"/>
        <w:rPr>
          <w:sz w:val="26"/>
          <w:szCs w:val="26"/>
          <w:lang w:val="ro-RO"/>
        </w:rPr>
      </w:pPr>
      <w:r>
        <w:rPr>
          <w:sz w:val="26"/>
          <w:szCs w:val="26"/>
          <w:lang w:val="ro-RO"/>
        </w:rPr>
        <w:t>9.13</w:t>
      </w:r>
      <w:r w:rsidR="002F2EFB" w:rsidRPr="00BD64B6">
        <w:rPr>
          <w:sz w:val="26"/>
          <w:szCs w:val="26"/>
          <w:lang w:val="ro-RO"/>
        </w:rPr>
        <w:t>. Să asigure transportul, cazarea, masa şi plata forţei de muncă utilizată la lucrare</w:t>
      </w:r>
      <w:r w:rsidR="004E3346" w:rsidRPr="00BD64B6">
        <w:rPr>
          <w:sz w:val="26"/>
          <w:szCs w:val="26"/>
          <w:lang w:val="ro-RO"/>
        </w:rPr>
        <w:t>a contractată</w:t>
      </w:r>
      <w:r w:rsidR="002F2EFB" w:rsidRPr="00BD64B6">
        <w:rPr>
          <w:sz w:val="26"/>
          <w:szCs w:val="26"/>
          <w:lang w:val="ro-RO"/>
        </w:rPr>
        <w:t>.</w:t>
      </w:r>
      <w:r w:rsidR="004E3346" w:rsidRPr="00BD64B6">
        <w:rPr>
          <w:sz w:val="26"/>
          <w:szCs w:val="26"/>
          <w:lang w:val="ro-RO"/>
        </w:rPr>
        <w:t xml:space="preserve"> </w:t>
      </w:r>
    </w:p>
    <w:p w:rsidR="00F35C2A" w:rsidRPr="00BD64B6" w:rsidRDefault="00C35CBF" w:rsidP="00F35C2A">
      <w:pPr>
        <w:pStyle w:val="BodyText"/>
        <w:ind w:firstLine="720"/>
        <w:rPr>
          <w:sz w:val="26"/>
          <w:szCs w:val="26"/>
          <w:lang w:val="ro-RO"/>
        </w:rPr>
      </w:pPr>
      <w:r>
        <w:rPr>
          <w:sz w:val="26"/>
          <w:szCs w:val="26"/>
          <w:lang w:val="ro-RO"/>
        </w:rPr>
        <w:t>9.14</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ul îşi va delimita zona de lucru cu bandă de avertizare sau/şi plase protectoare, iar</w:t>
      </w:r>
      <w:r w:rsidR="00F35C2A" w:rsidRPr="00BD64B6">
        <w:rPr>
          <w:sz w:val="26"/>
          <w:szCs w:val="26"/>
          <w:lang w:val="ro-RO"/>
        </w:rPr>
        <w:t xml:space="preserve"> personalul său va fi dotat cu echipament de protecţie specific, inscripţionat cu sigla firmei. </w:t>
      </w:r>
    </w:p>
    <w:p w:rsidR="00AA7752" w:rsidRDefault="0084656B" w:rsidP="00644820">
      <w:pPr>
        <w:pStyle w:val="BodyText"/>
        <w:ind w:firstLine="720"/>
        <w:rPr>
          <w:sz w:val="26"/>
          <w:szCs w:val="26"/>
          <w:lang w:val="ro-RO"/>
        </w:rPr>
      </w:pPr>
      <w:r w:rsidRPr="00644820">
        <w:rPr>
          <w:sz w:val="26"/>
          <w:szCs w:val="26"/>
          <w:lang w:val="ro-RO"/>
        </w:rPr>
        <w:lastRenderedPageBreak/>
        <w:t>9.1</w:t>
      </w:r>
      <w:r w:rsidR="00C35CBF" w:rsidRPr="00644820">
        <w:rPr>
          <w:sz w:val="26"/>
          <w:szCs w:val="26"/>
          <w:lang w:val="ro-RO"/>
        </w:rPr>
        <w:t>5</w:t>
      </w:r>
      <w:r w:rsidR="00F35C2A" w:rsidRPr="00644820">
        <w:rPr>
          <w:sz w:val="26"/>
          <w:szCs w:val="26"/>
          <w:lang w:val="ro-RO"/>
        </w:rPr>
        <w:t xml:space="preserve">. </w:t>
      </w:r>
      <w:r w:rsidR="00644820" w:rsidRPr="00644820">
        <w:rPr>
          <w:sz w:val="26"/>
          <w:szCs w:val="26"/>
          <w:lang w:val="ro-RO"/>
        </w:rPr>
        <w:t>Să</w:t>
      </w:r>
      <w:r w:rsidR="00C34A03">
        <w:rPr>
          <w:sz w:val="26"/>
          <w:szCs w:val="26"/>
          <w:lang w:val="ro-RO"/>
        </w:rPr>
        <w:t xml:space="preserve"> respecte prevederile Legii nr.</w:t>
      </w:r>
      <w:r w:rsidR="00644820" w:rsidRPr="00644820">
        <w:rPr>
          <w:sz w:val="26"/>
          <w:szCs w:val="26"/>
          <w:lang w:val="ro-RO"/>
        </w:rPr>
        <w:t>319/2006, privind securitatea şi sănătatea în muncă, ale Normelor metodologice de aplicare a acesteia aprobate prin HG 1425/2006, precum şi PE 205/1981 – Norme de protecţia muncii pentru partea mecanică a centralelor electrice.</w:t>
      </w:r>
      <w:r w:rsidR="00644820">
        <w:rPr>
          <w:sz w:val="26"/>
          <w:szCs w:val="26"/>
          <w:lang w:val="ro-RO"/>
        </w:rPr>
        <w:t xml:space="preserve"> </w:t>
      </w:r>
      <w:r w:rsidR="00644820">
        <w:rPr>
          <w:sz w:val="26"/>
          <w:szCs w:val="26"/>
          <w:lang w:val="ro-RO"/>
        </w:rPr>
        <w:tab/>
      </w:r>
    </w:p>
    <w:p w:rsidR="00644820" w:rsidRPr="005F5D31" w:rsidRDefault="00644820" w:rsidP="00644820">
      <w:pPr>
        <w:pStyle w:val="BodyText"/>
        <w:ind w:firstLine="720"/>
        <w:rPr>
          <w:sz w:val="26"/>
          <w:szCs w:val="26"/>
          <w:lang w:val="ro-RO"/>
        </w:rPr>
      </w:pPr>
      <w:r w:rsidRPr="005F5D31">
        <w:rPr>
          <w:sz w:val="26"/>
          <w:szCs w:val="26"/>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Default="009711D8" w:rsidP="00F35C2A">
      <w:pPr>
        <w:pStyle w:val="BodyText"/>
        <w:ind w:firstLine="720"/>
        <w:rPr>
          <w:sz w:val="26"/>
          <w:szCs w:val="26"/>
          <w:lang w:val="ro-RO"/>
        </w:rPr>
      </w:pPr>
      <w:r w:rsidRPr="005F5D31">
        <w:rPr>
          <w:sz w:val="26"/>
          <w:szCs w:val="26"/>
          <w:lang w:val="ro-RO"/>
        </w:rPr>
        <w:t>9.1</w:t>
      </w:r>
      <w:r w:rsidR="00644820" w:rsidRPr="005F5D31">
        <w:rPr>
          <w:sz w:val="26"/>
          <w:szCs w:val="26"/>
          <w:lang w:val="ro-RO"/>
        </w:rPr>
        <w:t>7</w:t>
      </w:r>
      <w:r w:rsidR="002F2EFB" w:rsidRPr="005F5D31">
        <w:rPr>
          <w:sz w:val="26"/>
          <w:szCs w:val="26"/>
          <w:lang w:val="ro-RO"/>
        </w:rPr>
        <w:t>.</w:t>
      </w:r>
      <w:r w:rsidR="00A75A46" w:rsidRPr="005F5D31">
        <w:rPr>
          <w:sz w:val="26"/>
          <w:szCs w:val="26"/>
          <w:lang w:val="ro-RO"/>
        </w:rPr>
        <w:t xml:space="preserve"> Să </w:t>
      </w:r>
      <w:r w:rsidR="00407191" w:rsidRPr="005F5D31">
        <w:rPr>
          <w:sz w:val="26"/>
          <w:szCs w:val="26"/>
          <w:lang w:val="ro-RO"/>
        </w:rPr>
        <w:t>respecte preveder</w:t>
      </w:r>
      <w:r w:rsidR="00562D22" w:rsidRPr="005F5D31">
        <w:rPr>
          <w:sz w:val="26"/>
          <w:szCs w:val="26"/>
          <w:lang w:val="ro-RO"/>
        </w:rPr>
        <w:t>i</w:t>
      </w:r>
      <w:r w:rsidR="00407191" w:rsidRPr="005F5D31">
        <w:rPr>
          <w:sz w:val="26"/>
          <w:szCs w:val="26"/>
          <w:lang w:val="ro-RO"/>
        </w:rPr>
        <w:t>le aplicabile ale</w:t>
      </w:r>
      <w:r w:rsidR="00A75A46" w:rsidRPr="005F5D31">
        <w:rPr>
          <w:sz w:val="26"/>
          <w:szCs w:val="26"/>
          <w:lang w:val="ro-RO"/>
        </w:rPr>
        <w:t xml:space="preserve"> </w:t>
      </w:r>
      <w:r w:rsidR="00CB102A" w:rsidRPr="005F5D31">
        <w:rPr>
          <w:sz w:val="26"/>
          <w:szCs w:val="26"/>
          <w:lang w:val="ro-RO"/>
        </w:rPr>
        <w:t>convenţiei privind delimitarea răspunderilor pe linie de securitate şi sănătate în muncă, situaţii de urgenţă şi protecţia mediu</w:t>
      </w:r>
      <w:r w:rsidR="00853F88" w:rsidRPr="005F5D31">
        <w:rPr>
          <w:sz w:val="26"/>
          <w:szCs w:val="26"/>
          <w:lang w:val="ro-RO"/>
        </w:rPr>
        <w:t>lui, incheiata cu directorul centralei</w:t>
      </w:r>
      <w:r w:rsidR="00CB102A" w:rsidRPr="005F5D31">
        <w:rPr>
          <w:sz w:val="26"/>
          <w:szCs w:val="26"/>
          <w:lang w:val="ro-RO"/>
        </w:rPr>
        <w:t xml:space="preserve"> beneficiar</w:t>
      </w:r>
      <w:r w:rsidR="00853F88" w:rsidRPr="005F5D31">
        <w:rPr>
          <w:sz w:val="26"/>
          <w:szCs w:val="26"/>
          <w:lang w:val="ro-RO"/>
        </w:rPr>
        <w:t>e</w:t>
      </w:r>
      <w:r w:rsidR="0056754C" w:rsidRPr="005F5D31">
        <w:rPr>
          <w:sz w:val="26"/>
          <w:szCs w:val="26"/>
          <w:lang w:val="ro-RO"/>
        </w:rPr>
        <w:t xml:space="preserve"> – anexa nr.</w:t>
      </w:r>
      <w:r w:rsidR="00D25DD1">
        <w:rPr>
          <w:sz w:val="26"/>
          <w:szCs w:val="26"/>
          <w:lang w:val="ro-RO"/>
        </w:rPr>
        <w:t>5</w:t>
      </w:r>
      <w:r w:rsidR="0056754C" w:rsidRPr="005F5D31">
        <w:rPr>
          <w:sz w:val="26"/>
          <w:szCs w:val="26"/>
          <w:lang w:val="ro-RO"/>
        </w:rPr>
        <w:t xml:space="preserve"> la contract</w:t>
      </w:r>
      <w:r w:rsidR="00CB102A" w:rsidRPr="005F5D31">
        <w:rPr>
          <w:sz w:val="26"/>
          <w:szCs w:val="26"/>
          <w:lang w:val="ro-RO"/>
        </w:rPr>
        <w:t xml:space="preserve">. </w:t>
      </w:r>
      <w:r w:rsidR="002F2EFB" w:rsidRPr="005F5D31">
        <w:rPr>
          <w:sz w:val="26"/>
          <w:szCs w:val="26"/>
          <w:lang w:val="ro-RO"/>
        </w:rPr>
        <w:t>Să</w:t>
      </w:r>
      <w:r w:rsidR="002F2EFB" w:rsidRPr="00BD64B6">
        <w:rPr>
          <w:sz w:val="26"/>
          <w:szCs w:val="26"/>
          <w:lang w:val="ro-RO"/>
        </w:rPr>
        <w:t xml:space="preserve"> respecte regulile de </w:t>
      </w:r>
      <w:r w:rsidR="002B6377">
        <w:rPr>
          <w:sz w:val="26"/>
          <w:szCs w:val="26"/>
          <w:lang w:val="ro-RO"/>
        </w:rPr>
        <w:t>SS</w:t>
      </w:r>
      <w:r w:rsidR="002F2EFB" w:rsidRPr="00BD64B6">
        <w:rPr>
          <w:sz w:val="26"/>
          <w:szCs w:val="26"/>
          <w:lang w:val="ro-RO"/>
        </w:rPr>
        <w:t xml:space="preserve">M şi </w:t>
      </w:r>
      <w:r w:rsidR="00BB01DB">
        <w:rPr>
          <w:sz w:val="26"/>
          <w:szCs w:val="26"/>
          <w:lang w:val="ro-RO"/>
        </w:rPr>
        <w:t>SU</w:t>
      </w:r>
      <w:r w:rsidR="002F2EFB" w:rsidRPr="00BD64B6">
        <w:rPr>
          <w:sz w:val="26"/>
          <w:szCs w:val="26"/>
          <w:lang w:val="ro-RO"/>
        </w:rPr>
        <w:t xml:space="preserve"> generale şi cele specifice sectorului energetic, conform procesului verbal de predare în reparaţie a agregatelor de bază şi procesului verbal de predare a frontului de lucru, care este anexă la contract.</w:t>
      </w:r>
      <w:r w:rsidR="00F35C2A" w:rsidRPr="00BD64B6">
        <w:rPr>
          <w:sz w:val="26"/>
          <w:szCs w:val="26"/>
          <w:lang w:val="ro-RO"/>
        </w:rPr>
        <w:t xml:space="preserve"> </w:t>
      </w:r>
    </w:p>
    <w:p w:rsidR="002F2EFB" w:rsidRPr="001E7477" w:rsidRDefault="002F2EFB"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sidR="00BB01DB">
        <w:rPr>
          <w:sz w:val="26"/>
          <w:szCs w:val="26"/>
          <w:lang w:val="ro-RO"/>
        </w:rPr>
        <w:t>normelor</w:t>
      </w:r>
      <w:r w:rsidRPr="00BD64B6">
        <w:rPr>
          <w:sz w:val="26"/>
          <w:szCs w:val="26"/>
          <w:lang w:val="ro-RO"/>
        </w:rPr>
        <w:t xml:space="preserve"> </w:t>
      </w:r>
      <w:r w:rsidR="002B6377">
        <w:rPr>
          <w:sz w:val="26"/>
          <w:szCs w:val="26"/>
          <w:lang w:val="ro-RO"/>
        </w:rPr>
        <w:t>SS</w:t>
      </w:r>
      <w:r w:rsidRPr="00BD64B6">
        <w:rPr>
          <w:sz w:val="26"/>
          <w:szCs w:val="26"/>
          <w:lang w:val="ro-RO"/>
        </w:rPr>
        <w:t xml:space="preserve">M şi </w:t>
      </w:r>
      <w:r w:rsidR="00BB01DB">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1E7477" w:rsidRPr="001E7477" w:rsidRDefault="00C35CBF" w:rsidP="001E7477">
      <w:pPr>
        <w:pStyle w:val="BodyText"/>
        <w:ind w:firstLine="720"/>
        <w:rPr>
          <w:sz w:val="26"/>
          <w:szCs w:val="26"/>
          <w:lang w:val="ro-RO"/>
        </w:rPr>
      </w:pPr>
      <w:r>
        <w:rPr>
          <w:sz w:val="26"/>
          <w:szCs w:val="26"/>
          <w:lang w:val="ro-RO"/>
        </w:rPr>
        <w:t>9.18</w:t>
      </w:r>
      <w:r w:rsidR="001E7477" w:rsidRPr="001E7477">
        <w:rPr>
          <w:sz w:val="26"/>
          <w:szCs w:val="26"/>
          <w:lang w:val="ro-RO"/>
        </w:rPr>
        <w:t>. Să preia pe bază de proces v</w:t>
      </w:r>
      <w:r w:rsidR="0064290E">
        <w:rPr>
          <w:sz w:val="26"/>
          <w:szCs w:val="26"/>
          <w:lang w:val="ro-RO"/>
        </w:rPr>
        <w:t xml:space="preserve">erbal de predare în reparaţie, </w:t>
      </w:r>
      <w:r w:rsidR="001E7477" w:rsidRPr="001E7477">
        <w:rPr>
          <w:sz w:val="26"/>
          <w:szCs w:val="26"/>
          <w:lang w:val="ro-RO"/>
        </w:rPr>
        <w:t xml:space="preserve">agregatul, instalaţia, echipamentul sau mijlocul fix prevăzut a intra în reparaţie, conform art.10.1. În cazul în care nu au loc incidente, sau dacă acestea au loc din vina </w:t>
      </w:r>
      <w:r w:rsidR="00B7401D">
        <w:rPr>
          <w:sz w:val="26"/>
          <w:szCs w:val="26"/>
          <w:lang w:val="ro-RO"/>
        </w:rPr>
        <w:t>executant</w:t>
      </w:r>
      <w:r w:rsidR="001E7477" w:rsidRPr="001E7477">
        <w:rPr>
          <w:sz w:val="26"/>
          <w:szCs w:val="26"/>
          <w:lang w:val="ro-RO"/>
        </w:rPr>
        <w:t>ului, acesta ar</w:t>
      </w:r>
      <w:r w:rsidR="00BB662E">
        <w:rPr>
          <w:sz w:val="26"/>
          <w:szCs w:val="26"/>
          <w:lang w:val="ro-RO"/>
        </w:rPr>
        <w:t>e obligaţia de a preda dotările PSI</w:t>
      </w:r>
      <w:r w:rsidR="001E7477" w:rsidRPr="001E7477">
        <w:rPr>
          <w:sz w:val="26"/>
          <w:szCs w:val="26"/>
          <w:lang w:val="ro-RO"/>
        </w:rPr>
        <w:t xml:space="preserve"> în cantităţile şi starea în care le-a preluat, pe baza procesului verbal d</w:t>
      </w:r>
      <w:r w:rsidR="006704F1">
        <w:rPr>
          <w:sz w:val="26"/>
          <w:szCs w:val="26"/>
          <w:lang w:val="ro-RO"/>
        </w:rPr>
        <w:t>e restituire menţionat la art.13</w:t>
      </w:r>
      <w:r w:rsidR="001E7477" w:rsidRPr="001E7477">
        <w:rPr>
          <w:sz w:val="26"/>
          <w:szCs w:val="26"/>
          <w:lang w:val="ro-RO"/>
        </w:rPr>
        <w:t xml:space="preserve">.4. În caz contrar, valoarea dotărilor </w:t>
      </w:r>
      <w:r w:rsidR="00BB662E">
        <w:rPr>
          <w:sz w:val="26"/>
          <w:szCs w:val="26"/>
          <w:lang w:val="ro-RO"/>
        </w:rPr>
        <w:t>PSI</w:t>
      </w:r>
      <w:r w:rsidR="001E7477" w:rsidRPr="001E7477">
        <w:rPr>
          <w:sz w:val="26"/>
          <w:szCs w:val="26"/>
          <w:lang w:val="ro-RO"/>
        </w:rPr>
        <w:t xml:space="preserve"> nepredate sau uzate se reţine din valoarea facturii introduse la plată de </w:t>
      </w:r>
      <w:r w:rsidR="00B7401D">
        <w:rPr>
          <w:sz w:val="26"/>
          <w:szCs w:val="26"/>
          <w:lang w:val="ro-RO"/>
        </w:rPr>
        <w:t>executant</w:t>
      </w:r>
      <w:r w:rsidR="001E7477" w:rsidRPr="001E7477">
        <w:rPr>
          <w:sz w:val="26"/>
          <w:szCs w:val="26"/>
          <w:lang w:val="ro-RO"/>
        </w:rPr>
        <w:t>. În cazul în care se înregistrează incidente de natura celor care presupun folosirea dotărilor din proprietatea achizitorului, se va consemna în procesul verbal de</w:t>
      </w:r>
      <w:r w:rsidR="006704F1">
        <w:rPr>
          <w:sz w:val="26"/>
          <w:szCs w:val="26"/>
          <w:lang w:val="ro-RO"/>
        </w:rPr>
        <w:t xml:space="preserve"> restituire, menţionat la art.13</w:t>
      </w:r>
      <w:r w:rsidR="001E7477" w:rsidRPr="001E7477">
        <w:rPr>
          <w:sz w:val="26"/>
          <w:szCs w:val="26"/>
          <w:lang w:val="ro-RO"/>
        </w:rPr>
        <w:t xml:space="preserve">.4, natura incidentului şi partea responsabilă de producerea acestuia, care va suporta costurile înlocuirii dotărilor </w:t>
      </w:r>
      <w:r w:rsidR="00BB662E">
        <w:rPr>
          <w:sz w:val="26"/>
          <w:szCs w:val="26"/>
          <w:lang w:val="ro-RO"/>
        </w:rPr>
        <w:t>PSI</w:t>
      </w:r>
      <w:r w:rsidR="001E7477" w:rsidRPr="001E7477">
        <w:rPr>
          <w:sz w:val="26"/>
          <w:szCs w:val="26"/>
          <w:lang w:val="ro-RO"/>
        </w:rPr>
        <w:t>.</w:t>
      </w:r>
    </w:p>
    <w:p w:rsidR="002F2EFB" w:rsidRPr="001E7477" w:rsidRDefault="00C35CBF">
      <w:pPr>
        <w:pStyle w:val="BodyText"/>
        <w:ind w:firstLine="720"/>
        <w:rPr>
          <w:sz w:val="26"/>
          <w:szCs w:val="26"/>
          <w:lang w:val="ro-RO"/>
        </w:rPr>
      </w:pPr>
      <w:r>
        <w:rPr>
          <w:sz w:val="26"/>
          <w:szCs w:val="26"/>
          <w:lang w:val="ro-RO"/>
        </w:rPr>
        <w:t>9.19</w:t>
      </w:r>
      <w:r w:rsidR="002F2EFB" w:rsidRPr="001E7477">
        <w:rPr>
          <w:sz w:val="26"/>
          <w:szCs w:val="26"/>
          <w:lang w:val="ro-RO"/>
        </w:rPr>
        <w:t>. Să numească şi să notifice achizitorului, responsabilul de lucrare pentru relaţia cu acesta şi comunicări operative prin jurnalul de şantier.</w:t>
      </w:r>
    </w:p>
    <w:p w:rsidR="00661944" w:rsidRPr="005F5D31" w:rsidRDefault="00C35CBF" w:rsidP="00661944">
      <w:pPr>
        <w:pStyle w:val="BodyText"/>
        <w:ind w:firstLine="720"/>
        <w:rPr>
          <w:sz w:val="26"/>
          <w:szCs w:val="26"/>
          <w:lang w:val="ro-RO"/>
        </w:rPr>
      </w:pPr>
      <w:r>
        <w:rPr>
          <w:sz w:val="26"/>
          <w:szCs w:val="26"/>
          <w:lang w:val="ro-RO"/>
        </w:rPr>
        <w:t>9.20</w:t>
      </w:r>
      <w:r w:rsidR="00F35C2A" w:rsidRPr="001E7477">
        <w:rPr>
          <w:sz w:val="26"/>
          <w:szCs w:val="26"/>
          <w:lang w:val="ro-RO"/>
        </w:rPr>
        <w:t xml:space="preserve">. </w:t>
      </w:r>
      <w:r w:rsidR="00661944" w:rsidRPr="005F5D31">
        <w:rPr>
          <w:sz w:val="26"/>
          <w:szCs w:val="26"/>
          <w:lang w:val="ro-RO"/>
        </w:rPr>
        <w:t>Să încheie lunar un proces verbal de consum pentru utilităţile furnizate de achizitor, cu secţia care are în ges</w:t>
      </w:r>
      <w:r w:rsidR="00853F88" w:rsidRPr="005F5D31">
        <w:rPr>
          <w:sz w:val="26"/>
          <w:szCs w:val="26"/>
          <w:lang w:val="ro-RO"/>
        </w:rPr>
        <w:t>tiune fondul fix, din cadrul centralei</w:t>
      </w:r>
      <w:r w:rsidR="00661944" w:rsidRPr="005F5D31">
        <w:rPr>
          <w:sz w:val="26"/>
          <w:szCs w:val="26"/>
          <w:lang w:val="ro-RO"/>
        </w:rPr>
        <w:t xml:space="preserve"> </w:t>
      </w:r>
      <w:r w:rsidR="009F1DE5" w:rsidRPr="005F5D31">
        <w:rPr>
          <w:sz w:val="26"/>
          <w:szCs w:val="26"/>
          <w:lang w:val="ro-RO"/>
        </w:rPr>
        <w:t xml:space="preserve">beneficiare, </w:t>
      </w:r>
      <w:r w:rsidR="00661944" w:rsidRPr="005F5D31">
        <w:rPr>
          <w:sz w:val="26"/>
          <w:szCs w:val="26"/>
          <w:lang w:val="ro-RO"/>
        </w:rPr>
        <w:t xml:space="preserve">având şi viza </w:t>
      </w:r>
      <w:r w:rsidR="00D07857" w:rsidRPr="005F5D31">
        <w:rPr>
          <w:sz w:val="26"/>
          <w:szCs w:val="26"/>
          <w:lang w:val="ro-RO"/>
        </w:rPr>
        <w:t>BMI</w:t>
      </w:r>
      <w:r w:rsidR="005F5D31" w:rsidRPr="005F5D31">
        <w:rPr>
          <w:sz w:val="26"/>
          <w:szCs w:val="26"/>
          <w:lang w:val="ro-RO"/>
        </w:rPr>
        <w:t>U</w:t>
      </w:r>
      <w:r w:rsidR="00C34A03" w:rsidRPr="005F5D31">
        <w:rPr>
          <w:sz w:val="26"/>
          <w:szCs w:val="26"/>
          <w:lang w:val="ro-RO"/>
        </w:rPr>
        <w:t xml:space="preserve"> </w:t>
      </w:r>
      <w:r w:rsidR="00661944" w:rsidRPr="005F5D31">
        <w:rPr>
          <w:sz w:val="26"/>
          <w:szCs w:val="26"/>
          <w:lang w:val="ro-RO"/>
        </w:rPr>
        <w:t xml:space="preserve">din centrala, conform art.10.2. Procesele verbale de consum se vor încheia până la data de 05 a fiecărei luni pentru luna anterioară. </w:t>
      </w:r>
    </w:p>
    <w:p w:rsidR="00F12B63" w:rsidRPr="005F5D31" w:rsidRDefault="00F12B63" w:rsidP="00F12B63">
      <w:pPr>
        <w:pStyle w:val="BodyText"/>
        <w:ind w:firstLine="720"/>
        <w:rPr>
          <w:sz w:val="26"/>
          <w:szCs w:val="26"/>
          <w:lang w:val="ro-RO"/>
        </w:rPr>
      </w:pPr>
      <w:r w:rsidRPr="005F5D31">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5F5D31" w:rsidRDefault="00F12B63" w:rsidP="00F12B63">
      <w:pPr>
        <w:pStyle w:val="BodyText"/>
        <w:ind w:firstLine="720"/>
        <w:rPr>
          <w:sz w:val="26"/>
          <w:szCs w:val="26"/>
          <w:lang w:val="ro-RO"/>
        </w:rPr>
      </w:pPr>
      <w:r w:rsidRPr="005F5D31">
        <w:rPr>
          <w:sz w:val="26"/>
          <w:szCs w:val="26"/>
          <w:lang w:val="ro-RO"/>
        </w:rPr>
        <w:t>Pentru asigurarea energiei electrice necesare desfăşurării act</w:t>
      </w:r>
      <w:r w:rsidR="003A65CE" w:rsidRPr="005F5D31">
        <w:rPr>
          <w:sz w:val="26"/>
          <w:szCs w:val="26"/>
          <w:lang w:val="ro-RO"/>
        </w:rPr>
        <w:t>ivităţii de reparaţii, executant</w:t>
      </w:r>
      <w:r w:rsidRPr="005F5D31">
        <w:rPr>
          <w:sz w:val="26"/>
          <w:szCs w:val="26"/>
          <w:lang w:val="ro-RO"/>
        </w:rPr>
        <w:t xml:space="preserve">ul îşi va asigura un tablou electric propriu, complet echipat, corespunzător SSM. </w:t>
      </w:r>
    </w:p>
    <w:p w:rsidR="00F12B63" w:rsidRPr="005F5D31" w:rsidRDefault="00F12B63" w:rsidP="00F12B63">
      <w:pPr>
        <w:pStyle w:val="BodyText"/>
        <w:ind w:firstLine="720"/>
        <w:rPr>
          <w:sz w:val="26"/>
          <w:szCs w:val="26"/>
          <w:lang w:val="ro-RO"/>
        </w:rPr>
      </w:pPr>
      <w:r w:rsidRPr="005F5D31">
        <w:rPr>
          <w:sz w:val="26"/>
          <w:szCs w:val="26"/>
          <w:lang w:val="ro-RO"/>
        </w:rPr>
        <w:t xml:space="preserve">În cazul în care, </w:t>
      </w:r>
      <w:r w:rsidR="003A65CE" w:rsidRPr="005F5D31">
        <w:rPr>
          <w:sz w:val="26"/>
          <w:szCs w:val="26"/>
          <w:lang w:val="ro-RO"/>
        </w:rPr>
        <w:t>din vina sa exclusivă, executant</w:t>
      </w:r>
      <w:r w:rsidRPr="005F5D31">
        <w:rPr>
          <w:sz w:val="26"/>
          <w:szCs w:val="26"/>
          <w:lang w:val="ro-RO"/>
        </w:rPr>
        <w:t xml:space="preserve">ul nu reuşeşte să achite la termen facturile de utilitati, atunci achizitorul </w:t>
      </w:r>
      <w:r w:rsidR="00DC3433" w:rsidRPr="005F5D31">
        <w:rPr>
          <w:sz w:val="26"/>
          <w:szCs w:val="26"/>
          <w:lang w:val="ro-RO"/>
        </w:rPr>
        <w:t>v</w:t>
      </w:r>
      <w:r w:rsidR="00C27F6F" w:rsidRPr="005F5D31">
        <w:rPr>
          <w:sz w:val="26"/>
          <w:szCs w:val="26"/>
          <w:lang w:val="ro-RO"/>
        </w:rPr>
        <w:t>a factur</w:t>
      </w:r>
      <w:r w:rsidR="00D40145">
        <w:rPr>
          <w:sz w:val="26"/>
          <w:szCs w:val="26"/>
          <w:lang w:val="ro-RO"/>
        </w:rPr>
        <w:t>a</w:t>
      </w:r>
      <w:r w:rsidR="00C27F6F" w:rsidRPr="005F5D31">
        <w:rPr>
          <w:sz w:val="26"/>
          <w:szCs w:val="26"/>
          <w:lang w:val="ro-RO"/>
        </w:rPr>
        <w:t xml:space="preserve"> </w:t>
      </w:r>
      <w:r w:rsidRPr="005F5D31">
        <w:rPr>
          <w:sz w:val="26"/>
          <w:szCs w:val="26"/>
          <w:lang w:val="ro-RO"/>
        </w:rPr>
        <w:t xml:space="preserve">penalităţi egale cu </w:t>
      </w:r>
      <w:r w:rsidRPr="005F5D31">
        <w:rPr>
          <w:rStyle w:val="l5def1"/>
          <w:rFonts w:ascii="Times New Roman" w:hAnsi="Times New Roman" w:cs="Times New Roman"/>
          <w:color w:val="auto"/>
        </w:rPr>
        <w:t xml:space="preserve">dobânda </w:t>
      </w:r>
      <w:r w:rsidR="00420C53" w:rsidRPr="005F5D31">
        <w:rPr>
          <w:rStyle w:val="l5def1"/>
          <w:rFonts w:ascii="Times New Roman" w:hAnsi="Times New Roman" w:cs="Times New Roman"/>
          <w:color w:val="auto"/>
        </w:rPr>
        <w:t>legala penalizatoare,</w:t>
      </w:r>
      <w:r w:rsidR="00420C53" w:rsidRPr="005F5D31">
        <w:rPr>
          <w:sz w:val="26"/>
          <w:szCs w:val="26"/>
          <w:lang w:val="ro-RO"/>
        </w:rPr>
        <w:t xml:space="preserve"> </w:t>
      </w:r>
      <w:r w:rsidRPr="005F5D31">
        <w:rPr>
          <w:sz w:val="26"/>
          <w:szCs w:val="26"/>
          <w:lang w:val="ro-RO"/>
        </w:rPr>
        <w:t>raportate la valoarea facturii neachitate, pentru fiecare zi de întârziere.</w:t>
      </w:r>
    </w:p>
    <w:p w:rsidR="00F35C2A" w:rsidRPr="001E7477" w:rsidRDefault="00C35CBF" w:rsidP="00F35C2A">
      <w:pPr>
        <w:pStyle w:val="BodyText"/>
        <w:ind w:firstLine="720"/>
        <w:rPr>
          <w:sz w:val="26"/>
          <w:szCs w:val="26"/>
          <w:lang w:val="ro-RO"/>
        </w:rPr>
      </w:pPr>
      <w:r>
        <w:rPr>
          <w:sz w:val="26"/>
          <w:szCs w:val="26"/>
          <w:lang w:val="ro-RO"/>
        </w:rPr>
        <w:t>9.21</w:t>
      </w:r>
      <w:r w:rsidR="002F2EFB" w:rsidRPr="001E7477">
        <w:rPr>
          <w:sz w:val="26"/>
          <w:szCs w:val="26"/>
          <w:lang w:val="ro-RO"/>
        </w:rPr>
        <w:t>. În condiţiile în care executantul introduce materiale şi materiale spe</w:t>
      </w:r>
      <w:r w:rsidR="00853F88">
        <w:rPr>
          <w:sz w:val="26"/>
          <w:szCs w:val="26"/>
          <w:lang w:val="ro-RO"/>
        </w:rPr>
        <w:t>ciale necesare reparaţiei în centrala</w:t>
      </w:r>
      <w:r w:rsidR="002F2EFB" w:rsidRPr="001E7477">
        <w:rPr>
          <w:sz w:val="26"/>
          <w:szCs w:val="26"/>
          <w:lang w:val="ro-RO"/>
        </w:rPr>
        <w:t xml:space="preserve"> </w:t>
      </w:r>
      <w:r w:rsidR="009F1DE5">
        <w:rPr>
          <w:sz w:val="26"/>
          <w:szCs w:val="26"/>
          <w:lang w:val="ro-RO"/>
        </w:rPr>
        <w:t xml:space="preserve">beneficiară </w:t>
      </w:r>
      <w:r w:rsidR="002F2EFB" w:rsidRPr="001E7477">
        <w:rPr>
          <w:sz w:val="26"/>
          <w:szCs w:val="26"/>
          <w:lang w:val="ro-RO"/>
        </w:rPr>
        <w:t>pe calea ferată, acesta va suporta cheltuielile de transport de la staţia CFR până în centrală, precum şi cheltuielile de descărcare, dacă această operaţie se face de către personalul achizitorului.</w:t>
      </w:r>
    </w:p>
    <w:p w:rsidR="002F2EFB" w:rsidRPr="00BD64B6" w:rsidRDefault="009711D8">
      <w:pPr>
        <w:pStyle w:val="BodyText"/>
        <w:ind w:firstLine="720"/>
        <w:rPr>
          <w:sz w:val="26"/>
          <w:szCs w:val="26"/>
          <w:lang w:val="ro-RO"/>
        </w:rPr>
      </w:pPr>
      <w:r w:rsidRPr="001E7477">
        <w:rPr>
          <w:sz w:val="26"/>
          <w:szCs w:val="26"/>
          <w:lang w:val="ro-RO"/>
        </w:rPr>
        <w:lastRenderedPageBreak/>
        <w:t>9.2</w:t>
      </w:r>
      <w:r w:rsidR="00C35CBF">
        <w:rPr>
          <w:sz w:val="26"/>
          <w:szCs w:val="26"/>
          <w:lang w:val="ro-RO"/>
        </w:rPr>
        <w:t>2</w:t>
      </w:r>
      <w:r w:rsidR="002F2EFB" w:rsidRPr="001E7477">
        <w:rPr>
          <w:sz w:val="26"/>
          <w:szCs w:val="26"/>
          <w:lang w:val="ro-RO"/>
        </w:rPr>
        <w:t>. În cazuri justificate şi în limita posibilităţilor, în scopul realizării rep</w:t>
      </w:r>
      <w:r w:rsidR="00853F88">
        <w:rPr>
          <w:sz w:val="26"/>
          <w:szCs w:val="26"/>
          <w:lang w:val="ro-RO"/>
        </w:rPr>
        <w:t>araţiei încheie cu centrala</w:t>
      </w:r>
      <w:r w:rsidR="002F2EFB" w:rsidRPr="001E7477">
        <w:rPr>
          <w:sz w:val="26"/>
          <w:szCs w:val="26"/>
          <w:lang w:val="ro-RO"/>
        </w:rPr>
        <w:t xml:space="preserve"> </w:t>
      </w:r>
      <w:r w:rsidR="009F1DE5">
        <w:rPr>
          <w:sz w:val="26"/>
          <w:szCs w:val="26"/>
          <w:lang w:val="ro-RO"/>
        </w:rPr>
        <w:t xml:space="preserve">beneficiară </w:t>
      </w:r>
      <w:r w:rsidR="002F2EFB" w:rsidRPr="001E7477">
        <w:rPr>
          <w:sz w:val="26"/>
          <w:szCs w:val="26"/>
          <w:lang w:val="ro-RO"/>
        </w:rPr>
        <w:t>o convenţie de utilizare fără</w:t>
      </w:r>
      <w:r w:rsidR="002F2EFB" w:rsidRPr="00BD64B6">
        <w:rPr>
          <w:sz w:val="26"/>
          <w:szCs w:val="26"/>
          <w:lang w:val="ro-RO"/>
        </w:rPr>
        <w:t xml:space="preserve"> plată a unor terenuri şi/sau spaţii aparţinând achizitorului anexa nr.</w:t>
      </w:r>
      <w:r w:rsidR="005F5D31">
        <w:rPr>
          <w:sz w:val="26"/>
          <w:szCs w:val="26"/>
          <w:lang w:val="ro-RO"/>
        </w:rPr>
        <w:t>6</w:t>
      </w:r>
      <w:r w:rsidR="002F2EFB" w:rsidRPr="00BD64B6">
        <w:rPr>
          <w:sz w:val="26"/>
          <w:szCs w:val="26"/>
          <w:lang w:val="ro-RO"/>
        </w:rPr>
        <w:t xml:space="preserve"> la prezentul contract.</w:t>
      </w:r>
    </w:p>
    <w:p w:rsidR="002F2EFB" w:rsidRPr="00BD64B6" w:rsidRDefault="00C35CBF">
      <w:pPr>
        <w:pStyle w:val="BodyText"/>
        <w:rPr>
          <w:sz w:val="26"/>
          <w:szCs w:val="26"/>
          <w:lang w:val="ro-RO"/>
        </w:rPr>
      </w:pPr>
      <w:r>
        <w:rPr>
          <w:sz w:val="26"/>
          <w:szCs w:val="26"/>
          <w:lang w:val="ro-RO"/>
        </w:rPr>
        <w:tab/>
        <w:t>9.23</w:t>
      </w:r>
      <w:r w:rsidR="002F2EFB" w:rsidRPr="00BD64B6">
        <w:rPr>
          <w:sz w:val="26"/>
          <w:szCs w:val="26"/>
          <w:lang w:val="ro-RO"/>
        </w:rPr>
        <w:t xml:space="preserve">. Să predea la achizitor, după maximum </w:t>
      </w:r>
      <w:r w:rsidR="00A544A4">
        <w:rPr>
          <w:sz w:val="26"/>
          <w:szCs w:val="26"/>
          <w:lang w:val="ro-RO"/>
        </w:rPr>
        <w:t>1</w:t>
      </w:r>
      <w:r w:rsidR="002F2EFB" w:rsidRPr="00BD64B6">
        <w:rPr>
          <w:sz w:val="26"/>
          <w:szCs w:val="26"/>
          <w:lang w:val="ro-RO"/>
        </w:rPr>
        <w:t xml:space="preserve">5 zile de la semnarea </w:t>
      </w:r>
      <w:r w:rsidR="002F2EFB" w:rsidRPr="009F1DE5">
        <w:rPr>
          <w:sz w:val="26"/>
          <w:szCs w:val="26"/>
          <w:lang w:val="ro-RO"/>
        </w:rPr>
        <w:t>recepţiei</w:t>
      </w:r>
      <w:r w:rsidR="009F1DE5" w:rsidRPr="009F1DE5">
        <w:rPr>
          <w:sz w:val="26"/>
          <w:szCs w:val="26"/>
          <w:lang w:val="ro-RO"/>
        </w:rPr>
        <w:t xml:space="preserve"> la terminarea lucrărilor</w:t>
      </w:r>
      <w:r w:rsidR="002F2EFB" w:rsidRPr="00BD64B6">
        <w:rPr>
          <w:sz w:val="26"/>
          <w:szCs w:val="26"/>
          <w:lang w:val="ro-RO"/>
        </w:rPr>
        <w:t>, spaţiile, drumurile, incintele şi dotaţiile puse la dispoziţie pe perioada lucrărilor pentru organizare de şantier, în starea tehnică în care au fost primite.</w:t>
      </w:r>
    </w:p>
    <w:p w:rsidR="002F2EFB" w:rsidRPr="00BD64B6" w:rsidRDefault="002F2EFB">
      <w:pPr>
        <w:pStyle w:val="BodyText"/>
        <w:rPr>
          <w:sz w:val="26"/>
          <w:szCs w:val="26"/>
          <w:lang w:val="ro-RO"/>
        </w:rPr>
      </w:pPr>
      <w:r w:rsidRPr="00BD64B6">
        <w:rPr>
          <w:sz w:val="26"/>
          <w:szCs w:val="26"/>
          <w:lang w:val="ro-RO"/>
        </w:rPr>
        <w:tab/>
        <w:t xml:space="preserve">În caz de nepredare la achizitor, cu documente, a terenului şi a altor bunuri imobile atribuite prin </w:t>
      </w:r>
      <w:r w:rsidR="00827729" w:rsidRPr="00BD64B6">
        <w:rPr>
          <w:sz w:val="26"/>
          <w:szCs w:val="26"/>
          <w:lang w:val="ro-RO"/>
        </w:rPr>
        <w:t>convenţia menţionată la art.9.2</w:t>
      </w:r>
      <w:r w:rsidR="00C35CBF">
        <w:rPr>
          <w:sz w:val="26"/>
          <w:szCs w:val="26"/>
          <w:lang w:val="ro-RO"/>
        </w:rPr>
        <w:t>2</w:t>
      </w:r>
      <w:r w:rsidRPr="00BD64B6">
        <w:rPr>
          <w:sz w:val="26"/>
          <w:szCs w:val="26"/>
          <w:lang w:val="ro-RO"/>
        </w:rPr>
        <w:t>, achizitorul îşi rezervă dreptul de a sista decontarea facturilor introduse la plată pentru lucrările executate până la reglementarea situaţiei.</w:t>
      </w:r>
    </w:p>
    <w:p w:rsidR="002F2EFB" w:rsidRPr="004902DF" w:rsidRDefault="00C35CBF">
      <w:pPr>
        <w:pStyle w:val="BodyText"/>
        <w:rPr>
          <w:sz w:val="26"/>
          <w:szCs w:val="26"/>
          <w:lang w:val="ro-RO"/>
        </w:rPr>
      </w:pPr>
      <w:r>
        <w:rPr>
          <w:sz w:val="26"/>
          <w:szCs w:val="26"/>
          <w:lang w:val="ro-RO"/>
        </w:rPr>
        <w:tab/>
        <w:t>9.24</w:t>
      </w:r>
      <w:r w:rsidR="002F2EFB" w:rsidRPr="00BD64B6">
        <w:rPr>
          <w:sz w:val="26"/>
          <w:szCs w:val="26"/>
          <w:lang w:val="ro-RO"/>
        </w:rPr>
        <w:t xml:space="preserve">. Să asigure refacerea şi aducerea </w:t>
      </w:r>
      <w:r w:rsidR="00BB01DB">
        <w:rPr>
          <w:sz w:val="26"/>
          <w:szCs w:val="26"/>
          <w:lang w:val="ro-RO"/>
        </w:rPr>
        <w:t>la starea iniţială a dotărilor SU</w:t>
      </w:r>
      <w:r w:rsidR="002F2EFB" w:rsidRPr="00BD64B6">
        <w:rPr>
          <w:sz w:val="26"/>
          <w:szCs w:val="26"/>
          <w:lang w:val="ro-RO"/>
        </w:rPr>
        <w:t xml:space="preserve"> şi </w:t>
      </w:r>
      <w:r w:rsidR="00A2689F">
        <w:rPr>
          <w:sz w:val="26"/>
          <w:szCs w:val="26"/>
          <w:lang w:val="ro-RO"/>
        </w:rPr>
        <w:t>SS</w:t>
      </w:r>
      <w:r w:rsidR="002F2EFB" w:rsidRPr="00BD64B6">
        <w:rPr>
          <w:sz w:val="26"/>
          <w:szCs w:val="26"/>
          <w:lang w:val="ro-RO"/>
        </w:rPr>
        <w:t xml:space="preserve">M aferente </w:t>
      </w:r>
      <w:r w:rsidR="002F2EFB" w:rsidRPr="004902DF">
        <w:rPr>
          <w:sz w:val="26"/>
          <w:szCs w:val="26"/>
          <w:lang w:val="ro-RO"/>
        </w:rPr>
        <w:t>fondului fix reparat.</w:t>
      </w:r>
    </w:p>
    <w:p w:rsidR="00B43C0B" w:rsidRPr="004902DF" w:rsidRDefault="009711D8" w:rsidP="00B43C0B">
      <w:pPr>
        <w:pStyle w:val="BodyText"/>
        <w:ind w:firstLine="720"/>
        <w:rPr>
          <w:sz w:val="26"/>
          <w:szCs w:val="26"/>
          <w:lang w:val="ro-RO"/>
        </w:rPr>
      </w:pPr>
      <w:r w:rsidRPr="004902DF">
        <w:rPr>
          <w:sz w:val="26"/>
          <w:szCs w:val="26"/>
          <w:lang w:val="ro-RO"/>
        </w:rPr>
        <w:t>9.2</w:t>
      </w:r>
      <w:r w:rsidR="00C35CBF" w:rsidRPr="004902DF">
        <w:rPr>
          <w:sz w:val="26"/>
          <w:szCs w:val="26"/>
          <w:lang w:val="ro-RO"/>
        </w:rPr>
        <w:t>5</w:t>
      </w:r>
      <w:r w:rsidR="002B1FFE" w:rsidRPr="004902DF">
        <w:rPr>
          <w:sz w:val="26"/>
          <w:szCs w:val="26"/>
          <w:lang w:val="ro-RO"/>
        </w:rPr>
        <w:t xml:space="preserve">. </w:t>
      </w:r>
      <w:r w:rsidR="00B43C0B" w:rsidRPr="004902DF">
        <w:rPr>
          <w:sz w:val="26"/>
          <w:szCs w:val="26"/>
          <w:lang w:val="ro-RO"/>
        </w:rPr>
        <w:t xml:space="preserve">Să predea toate deşeurile rezultate, separate pe categorii, conform reglementărilor de mediu în vigoare. Executantul va utiliza, pe cât posibil, numai ambalaje biodegradabile. </w:t>
      </w:r>
    </w:p>
    <w:p w:rsidR="00C35CBF" w:rsidRPr="007433A1" w:rsidRDefault="00C35CBF" w:rsidP="00F92407">
      <w:pPr>
        <w:pStyle w:val="BodyText"/>
        <w:ind w:firstLine="720"/>
        <w:rPr>
          <w:sz w:val="26"/>
          <w:szCs w:val="26"/>
          <w:lang w:val="ro-RO"/>
        </w:rPr>
      </w:pPr>
      <w:r w:rsidRPr="007433A1">
        <w:rPr>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022E15" w:rsidRPr="00BE0F9C" w:rsidRDefault="00C35CBF" w:rsidP="00022E15">
      <w:pPr>
        <w:pStyle w:val="BodyText"/>
        <w:ind w:firstLine="720"/>
        <w:rPr>
          <w:sz w:val="26"/>
          <w:szCs w:val="26"/>
          <w:lang w:val="ro-RO"/>
        </w:rPr>
      </w:pPr>
      <w:r>
        <w:rPr>
          <w:sz w:val="26"/>
          <w:szCs w:val="26"/>
          <w:lang w:val="ro-RO"/>
        </w:rPr>
        <w:t>9.26</w:t>
      </w:r>
      <w:r w:rsidR="002F2EFB" w:rsidRPr="00BD64B6">
        <w:rPr>
          <w:sz w:val="26"/>
          <w:szCs w:val="26"/>
          <w:lang w:val="ro-RO"/>
        </w:rPr>
        <w:t xml:space="preserve">. </w:t>
      </w:r>
      <w:r w:rsidR="00022E15" w:rsidRPr="00BE0F9C">
        <w:rPr>
          <w:sz w:val="26"/>
          <w:szCs w:val="26"/>
          <w:lang w:val="ro-RO"/>
        </w:rPr>
        <w:t xml:space="preserve">Să predea toate deşeurile refolosibile/reciclabile feroase şi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făcând dovada cu bonul de restituire întocmit de secţia beneficiară şi procesul verbal de predare la depozit.</w:t>
      </w:r>
    </w:p>
    <w:p w:rsidR="005E3185" w:rsidRDefault="005E3185" w:rsidP="00023918">
      <w:pPr>
        <w:pStyle w:val="BodyText"/>
        <w:ind w:firstLine="720"/>
        <w:rPr>
          <w:sz w:val="26"/>
          <w:szCs w:val="26"/>
          <w:lang w:val="ro-RO"/>
        </w:rPr>
      </w:pPr>
      <w:r w:rsidRPr="00306FB3">
        <w:rPr>
          <w:sz w:val="26"/>
          <w:szCs w:val="26"/>
          <w:lang w:val="ro-RO"/>
        </w:rPr>
        <w:t>9.27.</w:t>
      </w:r>
      <w:r w:rsidRPr="00091642">
        <w:rPr>
          <w:color w:val="FF0000"/>
          <w:sz w:val="26"/>
          <w:szCs w:val="26"/>
          <w:lang w:val="ro-RO"/>
        </w:rPr>
        <w:t xml:space="preserve"> </w:t>
      </w:r>
      <w:r w:rsidR="00023918" w:rsidRPr="00306FB3">
        <w:rPr>
          <w:sz w:val="26"/>
          <w:szCs w:val="26"/>
          <w:lang w:val="ro-RO"/>
        </w:rPr>
        <w:t>Executantul are obligatia să predea la achizitor s</w:t>
      </w:r>
      <w:r w:rsidR="00023918">
        <w:rPr>
          <w:sz w:val="26"/>
          <w:szCs w:val="26"/>
          <w:lang w:val="ro-RO"/>
        </w:rPr>
        <w:t>ituaţiile</w:t>
      </w:r>
      <w:r w:rsidR="00023918" w:rsidRPr="00306FB3">
        <w:rPr>
          <w:sz w:val="26"/>
          <w:szCs w:val="26"/>
          <w:lang w:val="ro-RO"/>
        </w:rPr>
        <w:t xml:space="preserve"> de lucrări realizate în </w:t>
      </w:r>
      <w:r w:rsidR="00023918">
        <w:rPr>
          <w:sz w:val="26"/>
          <w:szCs w:val="26"/>
          <w:lang w:val="ro-RO"/>
        </w:rPr>
        <w:t xml:space="preserve">fiecare </w:t>
      </w:r>
      <w:r w:rsidR="00023918" w:rsidRPr="00306FB3">
        <w:rPr>
          <w:sz w:val="26"/>
          <w:szCs w:val="26"/>
          <w:lang w:val="ro-RO"/>
        </w:rPr>
        <w:t>luna, incluzând şi valorile ce urmează a fi decontate pe bază de factură în scopul confirmării acceptului la plată.</w:t>
      </w:r>
    </w:p>
    <w:p w:rsidR="002F2EFB" w:rsidRPr="00BD64B6" w:rsidRDefault="009711D8">
      <w:pPr>
        <w:pStyle w:val="BodyText"/>
        <w:ind w:firstLine="720"/>
        <w:rPr>
          <w:sz w:val="26"/>
          <w:szCs w:val="26"/>
          <w:lang w:val="ro-RO"/>
        </w:rPr>
      </w:pPr>
      <w:r w:rsidRPr="00BD64B6">
        <w:rPr>
          <w:sz w:val="26"/>
          <w:szCs w:val="26"/>
          <w:lang w:val="ro-RO"/>
        </w:rPr>
        <w:t>9.2</w:t>
      </w:r>
      <w:r w:rsidR="00C35CBF">
        <w:rPr>
          <w:sz w:val="26"/>
          <w:szCs w:val="26"/>
          <w:lang w:val="ro-RO"/>
        </w:rPr>
        <w:t>8</w:t>
      </w:r>
      <w:r w:rsidR="002F2EFB" w:rsidRPr="00BD64B6">
        <w:rPr>
          <w:sz w:val="26"/>
          <w:szCs w:val="26"/>
          <w:lang w:val="ro-RO"/>
        </w:rPr>
        <w:t>. Executantul are obligaţia de a nu acoperi lucrările care devin ascunse, fără aprobarea achizitorului.</w:t>
      </w:r>
    </w:p>
    <w:p w:rsidR="00B43C0B" w:rsidRPr="00182649" w:rsidRDefault="002F2EFB" w:rsidP="00B43C0B">
      <w:pPr>
        <w:pStyle w:val="BodyText"/>
        <w:ind w:firstLine="720"/>
        <w:rPr>
          <w:sz w:val="26"/>
          <w:szCs w:val="26"/>
          <w:lang w:val="ro-RO"/>
        </w:rPr>
      </w:pPr>
      <w:r w:rsidRPr="00182649">
        <w:rPr>
          <w:sz w:val="26"/>
          <w:szCs w:val="26"/>
          <w:lang w:val="ro-RO"/>
        </w:rPr>
        <w:t>9</w:t>
      </w:r>
      <w:r w:rsidR="00B14217">
        <w:rPr>
          <w:sz w:val="26"/>
          <w:szCs w:val="26"/>
          <w:lang w:val="ro-RO"/>
        </w:rPr>
        <w:t>.29</w:t>
      </w:r>
      <w:r w:rsidRPr="00182649">
        <w:rPr>
          <w:sz w:val="26"/>
          <w:szCs w:val="26"/>
          <w:lang w:val="ro-RO"/>
        </w:rPr>
        <w:t xml:space="preserve">. </w:t>
      </w:r>
      <w:r w:rsidR="00B43C0B" w:rsidRPr="00182649">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FA1A43" w:rsidRPr="00F509E2" w:rsidRDefault="00FA1A43"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85443D">
        <w:rPr>
          <w:sz w:val="26"/>
          <w:szCs w:val="26"/>
          <w:lang w:val="ro-RO"/>
        </w:rPr>
        <w:t>Legea 211/2011</w:t>
      </w:r>
      <w:r w:rsidRPr="00F509E2">
        <w:rPr>
          <w:sz w:val="26"/>
          <w:szCs w:val="26"/>
          <w:lang w:val="ro-RO"/>
        </w:rPr>
        <w:t xml:space="preserve">, HGR 349/2005 – privind depozitarea deşeurilor). </w:t>
      </w:r>
    </w:p>
    <w:p w:rsidR="00FA1A43" w:rsidRPr="00F509E2" w:rsidRDefault="00FA1A43"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2B1FFE" w:rsidRPr="004902DF" w:rsidRDefault="00827729" w:rsidP="002B1FFE">
      <w:pPr>
        <w:pStyle w:val="BodyText"/>
        <w:ind w:firstLine="720"/>
        <w:rPr>
          <w:sz w:val="26"/>
          <w:szCs w:val="26"/>
          <w:lang w:val="ro-RO"/>
        </w:rPr>
      </w:pPr>
      <w:r w:rsidRPr="004902DF">
        <w:rPr>
          <w:sz w:val="26"/>
          <w:szCs w:val="26"/>
          <w:lang w:val="ro-RO"/>
        </w:rPr>
        <w:t>E</w:t>
      </w:r>
      <w:r w:rsidR="002B1FFE" w:rsidRPr="004902DF">
        <w:rPr>
          <w:sz w:val="26"/>
          <w:szCs w:val="26"/>
          <w:lang w:val="ro-RO"/>
        </w:rPr>
        <w:t xml:space="preserve">xecutantul are obligaţia de a dota locul în care îşi desfăşoară activitatea, cu baracă şi toalete ecologice proprii. </w:t>
      </w:r>
    </w:p>
    <w:p w:rsidR="00B43C0B" w:rsidRPr="004902DF" w:rsidRDefault="00AA7752" w:rsidP="00B43C0B">
      <w:pPr>
        <w:pStyle w:val="BodyText"/>
        <w:ind w:firstLine="720"/>
        <w:rPr>
          <w:sz w:val="26"/>
          <w:szCs w:val="26"/>
          <w:lang w:val="ro-RO"/>
        </w:rPr>
      </w:pPr>
      <w:r>
        <w:rPr>
          <w:sz w:val="26"/>
          <w:szCs w:val="26"/>
          <w:lang w:val="ro-RO"/>
        </w:rPr>
        <w:t>9.3</w:t>
      </w:r>
      <w:r w:rsidR="00B14217">
        <w:rPr>
          <w:sz w:val="26"/>
          <w:szCs w:val="26"/>
          <w:lang w:val="ro-RO"/>
        </w:rPr>
        <w:t>0</w:t>
      </w:r>
      <w:r w:rsidR="00B43C0B" w:rsidRPr="004902DF">
        <w:rPr>
          <w:sz w:val="26"/>
          <w:szCs w:val="26"/>
          <w:lang w:val="ro-RO"/>
        </w:rPr>
        <w:t>. Executantul este obligat să respecte indicatoare</w:t>
      </w:r>
      <w:r w:rsidR="007433A1">
        <w:rPr>
          <w:sz w:val="26"/>
          <w:szCs w:val="26"/>
          <w:lang w:val="ro-RO"/>
        </w:rPr>
        <w:t>le</w:t>
      </w:r>
      <w:r w:rsidR="00B43C0B" w:rsidRPr="004902DF">
        <w:rPr>
          <w:sz w:val="26"/>
          <w:szCs w:val="26"/>
          <w:lang w:val="ro-RO"/>
        </w:rPr>
        <w:t xml:space="preserve"> de pericol.</w:t>
      </w:r>
    </w:p>
    <w:p w:rsidR="00B43C0B" w:rsidRPr="004902DF" w:rsidRDefault="00B14217">
      <w:pPr>
        <w:pStyle w:val="BodyText"/>
        <w:ind w:firstLine="720"/>
        <w:rPr>
          <w:sz w:val="26"/>
          <w:szCs w:val="26"/>
          <w:lang w:val="ro-RO"/>
        </w:rPr>
      </w:pPr>
      <w:r>
        <w:rPr>
          <w:sz w:val="26"/>
          <w:szCs w:val="26"/>
          <w:lang w:val="ro-RO"/>
        </w:rPr>
        <w:t>9.31</w:t>
      </w:r>
      <w:r w:rsidR="00B43C0B" w:rsidRPr="004902DF">
        <w:rPr>
          <w:sz w:val="26"/>
          <w:szCs w:val="26"/>
          <w:lang w:val="ro-RO"/>
        </w:rPr>
        <w:t>. Executantul are obligaţia de a prezenta factorii de risc la care este supus personalul achizitorului.</w:t>
      </w:r>
    </w:p>
    <w:p w:rsidR="002F2EFB" w:rsidRPr="00BD64B6" w:rsidRDefault="002F2EFB">
      <w:pPr>
        <w:pStyle w:val="BodyText"/>
        <w:rPr>
          <w:b/>
          <w:sz w:val="26"/>
          <w:szCs w:val="26"/>
          <w:lang w:val="ro-RO"/>
        </w:rPr>
      </w:pPr>
    </w:p>
    <w:p w:rsidR="002F2EFB" w:rsidRPr="00BD64B6" w:rsidRDefault="006557B8">
      <w:pPr>
        <w:pStyle w:val="BodyText"/>
        <w:shd w:val="pct10" w:color="auto" w:fill="FFFFFF"/>
        <w:spacing w:after="120"/>
        <w:ind w:firstLine="720"/>
        <w:rPr>
          <w:b/>
          <w:sz w:val="26"/>
          <w:szCs w:val="26"/>
          <w:lang w:val="ro-RO"/>
        </w:rPr>
      </w:pPr>
      <w:r>
        <w:rPr>
          <w:b/>
          <w:sz w:val="26"/>
          <w:szCs w:val="26"/>
          <w:lang w:val="ro-RO"/>
        </w:rPr>
        <w:t>CAP.10. OBLIGAŢIILE BENEFICIA</w:t>
      </w:r>
      <w:r w:rsidR="002F2EFB" w:rsidRPr="00BD64B6">
        <w:rPr>
          <w:b/>
          <w:sz w:val="26"/>
          <w:szCs w:val="26"/>
          <w:lang w:val="ro-RO"/>
        </w:rPr>
        <w:t>RULUI</w:t>
      </w:r>
    </w:p>
    <w:p w:rsidR="002F2EFB" w:rsidRPr="001E7477" w:rsidRDefault="002F2EFB" w:rsidP="001E7477">
      <w:pPr>
        <w:pStyle w:val="BodyText"/>
        <w:ind w:firstLine="720"/>
        <w:rPr>
          <w:sz w:val="26"/>
          <w:szCs w:val="26"/>
          <w:lang w:val="ro-RO"/>
        </w:rPr>
      </w:pPr>
      <w:r w:rsidRPr="00BD64B6">
        <w:rPr>
          <w:sz w:val="26"/>
          <w:szCs w:val="26"/>
          <w:lang w:val="ro-RO"/>
        </w:rPr>
        <w:t xml:space="preserve">10.1. Să predea executantului pe bază de proces verbal de predare în reparaţie respectiv pe bază de proces verbal </w:t>
      </w:r>
      <w:r w:rsidR="00AA7752">
        <w:rPr>
          <w:sz w:val="26"/>
          <w:szCs w:val="26"/>
          <w:lang w:val="ro-RO"/>
        </w:rPr>
        <w:t>de predare a frontului de lucru</w:t>
      </w:r>
      <w:r w:rsidRPr="00BD64B6">
        <w:rPr>
          <w:sz w:val="26"/>
          <w:szCs w:val="26"/>
          <w:lang w:val="ro-RO"/>
        </w:rPr>
        <w:t xml:space="preserve"> mijlocul fix prevăzut a intra </w:t>
      </w:r>
      <w:r w:rsidRPr="001E7477">
        <w:rPr>
          <w:sz w:val="26"/>
          <w:szCs w:val="26"/>
          <w:lang w:val="ro-RO"/>
        </w:rPr>
        <w:t xml:space="preserve">în reparaţie, în stare complet izolată faţă de instalaţiile aflate în funcţiune sau în rezervă la termenul de începere a lucrării </w:t>
      </w:r>
      <w:r w:rsidRPr="00D25DD1">
        <w:rPr>
          <w:sz w:val="26"/>
          <w:szCs w:val="26"/>
          <w:lang w:val="ro-RO"/>
        </w:rPr>
        <w:t>conform graficului de execuţie.</w:t>
      </w:r>
      <w:r w:rsidR="001E7477" w:rsidRPr="0031779A">
        <w:rPr>
          <w:color w:val="FF0000"/>
          <w:sz w:val="26"/>
          <w:szCs w:val="26"/>
          <w:lang w:val="ro-RO"/>
        </w:rPr>
        <w:t xml:space="preserve"> </w:t>
      </w:r>
      <w:r w:rsidR="001E7477" w:rsidRPr="001E7477">
        <w:rPr>
          <w:sz w:val="26"/>
          <w:szCs w:val="26"/>
          <w:lang w:val="ro-RO"/>
        </w:rPr>
        <w:t xml:space="preserve">În acest proces verbal, se </w:t>
      </w:r>
      <w:r w:rsidR="001E7477" w:rsidRPr="001E7477">
        <w:rPr>
          <w:sz w:val="26"/>
          <w:szCs w:val="26"/>
          <w:lang w:val="ro-RO"/>
        </w:rPr>
        <w:lastRenderedPageBreak/>
        <w:t xml:space="preserve">menţionează dotările </w:t>
      </w:r>
      <w:r w:rsidR="00821E92">
        <w:rPr>
          <w:sz w:val="26"/>
          <w:szCs w:val="26"/>
          <w:lang w:val="ro-RO"/>
        </w:rPr>
        <w:t>PSI</w:t>
      </w:r>
      <w:r w:rsidR="001E7477" w:rsidRPr="001E7477">
        <w:rPr>
          <w:sz w:val="26"/>
          <w:szCs w:val="26"/>
          <w:lang w:val="ro-RO"/>
        </w:rPr>
        <w:t xml:space="preserve"> aferente ariei în care </w:t>
      </w:r>
      <w:r w:rsidR="00B7401D">
        <w:rPr>
          <w:sz w:val="26"/>
          <w:szCs w:val="26"/>
          <w:lang w:val="ro-RO"/>
        </w:rPr>
        <w:t>executant</w:t>
      </w:r>
      <w:r w:rsidR="001E7477" w:rsidRPr="001E7477">
        <w:rPr>
          <w:sz w:val="26"/>
          <w:szCs w:val="26"/>
          <w:lang w:val="ro-RO"/>
        </w:rPr>
        <w:t xml:space="preserve">ul îşi va desfăşura activitatea, în cantitatea şi starea în care se află la predarea către </w:t>
      </w:r>
      <w:r w:rsidR="00B7401D">
        <w:rPr>
          <w:sz w:val="26"/>
          <w:szCs w:val="26"/>
          <w:lang w:val="ro-RO"/>
        </w:rPr>
        <w:t>executant</w:t>
      </w:r>
      <w:r w:rsidR="001E7477" w:rsidRPr="001E7477">
        <w:rPr>
          <w:sz w:val="26"/>
          <w:szCs w:val="26"/>
          <w:lang w:val="ro-RO"/>
        </w:rPr>
        <w:t>.</w:t>
      </w:r>
    </w:p>
    <w:p w:rsidR="00824565" w:rsidRPr="00D25DD1" w:rsidRDefault="007F09B9" w:rsidP="00387E94">
      <w:pPr>
        <w:pStyle w:val="BodyText"/>
        <w:ind w:firstLine="720"/>
        <w:rPr>
          <w:sz w:val="26"/>
          <w:szCs w:val="26"/>
          <w:lang w:val="ro-RO"/>
        </w:rPr>
      </w:pPr>
      <w:r w:rsidRPr="00BD64B6">
        <w:rPr>
          <w:sz w:val="26"/>
          <w:szCs w:val="26"/>
          <w:lang w:val="ro-RO"/>
        </w:rPr>
        <w:t>10.</w:t>
      </w:r>
      <w:r w:rsidRPr="007433A1">
        <w:rPr>
          <w:sz w:val="26"/>
          <w:szCs w:val="26"/>
          <w:lang w:val="ro-RO"/>
        </w:rPr>
        <w:t>2.</w:t>
      </w:r>
      <w:r w:rsidRPr="00F509E2">
        <w:rPr>
          <w:color w:val="FF0000"/>
          <w:sz w:val="26"/>
          <w:szCs w:val="26"/>
          <w:lang w:val="ro-RO"/>
        </w:rPr>
        <w:t xml:space="preserve"> </w:t>
      </w:r>
      <w:r w:rsidRPr="00D25DD1">
        <w:rPr>
          <w:sz w:val="26"/>
          <w:szCs w:val="26"/>
          <w:lang w:val="ro-RO"/>
        </w:rPr>
        <w:t>Pe toată durata contractului asigură executantului, în limita posibilităţilor, contra cost utilităţ</w:t>
      </w:r>
      <w:r w:rsidR="000D5C67">
        <w:rPr>
          <w:sz w:val="26"/>
          <w:szCs w:val="26"/>
          <w:lang w:val="ro-RO"/>
        </w:rPr>
        <w:t>ile necesare (energie electrică</w:t>
      </w:r>
      <w:r w:rsidRPr="00D25DD1">
        <w:rPr>
          <w:sz w:val="26"/>
          <w:szCs w:val="26"/>
          <w:lang w:val="ro-RO"/>
        </w:rPr>
        <w:t>)</w:t>
      </w:r>
      <w:r w:rsidR="00BB01DB" w:rsidRPr="00D25DD1">
        <w:rPr>
          <w:sz w:val="26"/>
          <w:szCs w:val="26"/>
          <w:lang w:val="ro-RO"/>
        </w:rPr>
        <w:t>.</w:t>
      </w:r>
    </w:p>
    <w:p w:rsidR="00387E94" w:rsidRPr="00D25DD1" w:rsidRDefault="00387E94" w:rsidP="00387E94">
      <w:pPr>
        <w:pStyle w:val="BodyText"/>
        <w:ind w:firstLine="720"/>
        <w:rPr>
          <w:sz w:val="26"/>
          <w:szCs w:val="26"/>
          <w:lang w:val="ro-RO"/>
        </w:rPr>
      </w:pPr>
      <w:r w:rsidRPr="00D25DD1">
        <w:rPr>
          <w:sz w:val="26"/>
          <w:szCs w:val="26"/>
          <w:lang w:val="ro-RO"/>
        </w:rPr>
        <w:t xml:space="preserve">Consumul de utilităţi va fi facturat lunar, pe bază de proces verbal încheiat între </w:t>
      </w:r>
      <w:r w:rsidR="00F56056" w:rsidRPr="00D25DD1">
        <w:rPr>
          <w:sz w:val="26"/>
          <w:szCs w:val="26"/>
          <w:lang w:val="ro-RO"/>
        </w:rPr>
        <w:t>executant</w:t>
      </w:r>
      <w:r w:rsidRPr="00D25DD1">
        <w:rPr>
          <w:sz w:val="26"/>
          <w:szCs w:val="26"/>
          <w:lang w:val="ro-RO"/>
        </w:rPr>
        <w:t xml:space="preserve"> şi secţia care are în ges</w:t>
      </w:r>
      <w:r w:rsidR="00853F88" w:rsidRPr="00D25DD1">
        <w:rPr>
          <w:sz w:val="26"/>
          <w:szCs w:val="26"/>
          <w:lang w:val="ro-RO"/>
        </w:rPr>
        <w:t>tiune fondul fix, din cadrul centralei</w:t>
      </w:r>
      <w:r w:rsidRPr="00D25DD1">
        <w:rPr>
          <w:sz w:val="26"/>
          <w:szCs w:val="26"/>
          <w:lang w:val="ro-RO"/>
        </w:rPr>
        <w:t xml:space="preserve"> </w:t>
      </w:r>
      <w:r w:rsidR="00A71C6D" w:rsidRPr="00D25DD1">
        <w:rPr>
          <w:sz w:val="26"/>
          <w:szCs w:val="26"/>
          <w:lang w:val="ro-RO"/>
        </w:rPr>
        <w:t xml:space="preserve">beneficiare </w:t>
      </w:r>
      <w:r w:rsidRPr="00D25DD1">
        <w:rPr>
          <w:sz w:val="26"/>
          <w:szCs w:val="26"/>
          <w:lang w:val="ro-RO"/>
        </w:rPr>
        <w:t xml:space="preserve">având şi viza </w:t>
      </w:r>
      <w:r w:rsidR="00D07857" w:rsidRPr="00D25DD1">
        <w:rPr>
          <w:sz w:val="26"/>
          <w:szCs w:val="26"/>
          <w:lang w:val="ro-RO"/>
        </w:rPr>
        <w:t>BMI</w:t>
      </w:r>
      <w:r w:rsidR="00D25DD1" w:rsidRPr="00D25DD1">
        <w:rPr>
          <w:sz w:val="26"/>
          <w:szCs w:val="26"/>
          <w:lang w:val="ro-RO"/>
        </w:rPr>
        <w:t>U</w:t>
      </w:r>
      <w:r w:rsidR="00C34A03" w:rsidRPr="00D25DD1">
        <w:rPr>
          <w:sz w:val="26"/>
          <w:szCs w:val="26"/>
          <w:lang w:val="ro-RO"/>
        </w:rPr>
        <w:t xml:space="preserve"> </w:t>
      </w:r>
      <w:r w:rsidRPr="00D25DD1">
        <w:rPr>
          <w:sz w:val="26"/>
          <w:szCs w:val="26"/>
          <w:lang w:val="ro-RO"/>
        </w:rPr>
        <w:t xml:space="preserve">din centrala. Procesele verbale de consum se vor încheia până la data de 05 a fiecărei luni pentru luna anterioară. </w:t>
      </w:r>
    </w:p>
    <w:p w:rsidR="007F09B9" w:rsidRPr="00BD64B6" w:rsidRDefault="007F09B9" w:rsidP="007F09B9">
      <w:pPr>
        <w:pStyle w:val="BodyText"/>
        <w:ind w:firstLine="720"/>
        <w:rPr>
          <w:sz w:val="26"/>
          <w:szCs w:val="26"/>
          <w:lang w:val="ro-RO"/>
        </w:rPr>
      </w:pPr>
      <w:r w:rsidRPr="00BD64B6">
        <w:rPr>
          <w:sz w:val="26"/>
          <w:szCs w:val="26"/>
          <w:lang w:val="ro-RO"/>
        </w:rPr>
        <w:t>10.</w:t>
      </w:r>
      <w:r>
        <w:rPr>
          <w:sz w:val="26"/>
          <w:szCs w:val="26"/>
          <w:lang w:val="ro-RO"/>
        </w:rPr>
        <w:t>3</w:t>
      </w:r>
      <w:r w:rsidR="00853F88">
        <w:rPr>
          <w:sz w:val="26"/>
          <w:szCs w:val="26"/>
          <w:lang w:val="ro-RO"/>
        </w:rPr>
        <w:t>. Beneficiarul (Conducerea centralei</w:t>
      </w:r>
      <w:r w:rsidRPr="00BD64B6">
        <w:rPr>
          <w:sz w:val="26"/>
          <w:szCs w:val="26"/>
          <w:lang w:val="ro-RO"/>
        </w:rPr>
        <w:t xml:space="preserve"> şi secţia beneficiară) urmăreşte realizarea cantitativă şi calitativă a lucrărilor executate şi confirmă, respectiv semnează situaţiile de lucrări real executate, în vederea decontării valorii acestora către executant.</w:t>
      </w:r>
    </w:p>
    <w:p w:rsidR="00CB2F41" w:rsidRPr="00D25DD1" w:rsidRDefault="002F2EFB">
      <w:pPr>
        <w:pStyle w:val="BodyText"/>
        <w:ind w:firstLine="720"/>
        <w:rPr>
          <w:sz w:val="26"/>
          <w:szCs w:val="26"/>
          <w:lang w:val="ro-RO"/>
        </w:rPr>
      </w:pPr>
      <w:r w:rsidRPr="00BD64B6">
        <w:rPr>
          <w:sz w:val="26"/>
          <w:szCs w:val="26"/>
          <w:lang w:val="ro-RO"/>
        </w:rPr>
        <w:t>10.</w:t>
      </w:r>
      <w:r w:rsidR="00D25DD1">
        <w:rPr>
          <w:sz w:val="26"/>
          <w:szCs w:val="26"/>
          <w:lang w:val="ro-RO"/>
        </w:rPr>
        <w:t>4</w:t>
      </w:r>
      <w:r w:rsidRPr="00BD64B6">
        <w:rPr>
          <w:sz w:val="26"/>
          <w:szCs w:val="26"/>
          <w:lang w:val="ro-RO"/>
        </w:rPr>
        <w:t xml:space="preserve">. </w:t>
      </w:r>
      <w:r w:rsidRPr="00D25DD1">
        <w:rPr>
          <w:sz w:val="26"/>
          <w:szCs w:val="26"/>
          <w:lang w:val="ro-RO"/>
        </w:rPr>
        <w:t xml:space="preserve">Să </w:t>
      </w:r>
      <w:r w:rsidR="00407191" w:rsidRPr="00D25DD1">
        <w:rPr>
          <w:sz w:val="26"/>
          <w:szCs w:val="26"/>
          <w:lang w:val="ro-RO"/>
        </w:rPr>
        <w:t>respecte prevederile aplicabile ale</w:t>
      </w:r>
      <w:r w:rsidR="00A75A46" w:rsidRPr="00D25DD1">
        <w:rPr>
          <w:sz w:val="26"/>
          <w:szCs w:val="26"/>
          <w:lang w:val="ro-RO"/>
        </w:rPr>
        <w:t xml:space="preserve"> </w:t>
      </w:r>
      <w:r w:rsidR="00CB2F41" w:rsidRPr="00D25DD1">
        <w:rPr>
          <w:sz w:val="26"/>
          <w:szCs w:val="26"/>
          <w:lang w:val="ro-RO"/>
        </w:rPr>
        <w:t>convenţiei privind delimitarea răspunderilor pe linie de securitate şi sănătate în muncă, situaţii de urgenţă şi protecţia mediului, incheiata intre reprezentantul legal al c</w:t>
      </w:r>
      <w:r w:rsidR="00853F88" w:rsidRPr="00D25DD1">
        <w:rPr>
          <w:sz w:val="26"/>
          <w:szCs w:val="26"/>
          <w:lang w:val="ro-RO"/>
        </w:rPr>
        <w:t>ontractantului si directorul centralei</w:t>
      </w:r>
      <w:r w:rsidR="00CB2F41" w:rsidRPr="00D25DD1">
        <w:rPr>
          <w:sz w:val="26"/>
          <w:szCs w:val="26"/>
          <w:lang w:val="ro-RO"/>
        </w:rPr>
        <w:t xml:space="preserve"> beneficiar</w:t>
      </w:r>
      <w:r w:rsidR="00853F88" w:rsidRPr="00D25DD1">
        <w:rPr>
          <w:sz w:val="26"/>
          <w:szCs w:val="26"/>
          <w:lang w:val="ro-RO"/>
        </w:rPr>
        <w:t>e</w:t>
      </w:r>
      <w:r w:rsidR="0056754C" w:rsidRPr="00D25DD1">
        <w:rPr>
          <w:sz w:val="26"/>
          <w:szCs w:val="26"/>
          <w:lang w:val="ro-RO"/>
        </w:rPr>
        <w:t xml:space="preserve"> – anexa nr.</w:t>
      </w:r>
      <w:r w:rsidR="00D25DD1">
        <w:rPr>
          <w:sz w:val="26"/>
          <w:szCs w:val="26"/>
          <w:lang w:val="ro-RO"/>
        </w:rPr>
        <w:t>5</w:t>
      </w:r>
      <w:r w:rsidR="0056754C" w:rsidRPr="00D25DD1">
        <w:rPr>
          <w:sz w:val="26"/>
          <w:szCs w:val="26"/>
          <w:lang w:val="ro-RO"/>
        </w:rPr>
        <w:t xml:space="preserve"> la contract</w:t>
      </w:r>
      <w:r w:rsidR="00CB2F41" w:rsidRPr="00D25DD1">
        <w:rPr>
          <w:sz w:val="26"/>
          <w:szCs w:val="26"/>
          <w:lang w:val="ro-RO"/>
        </w:rPr>
        <w:t xml:space="preserve">. </w:t>
      </w:r>
    </w:p>
    <w:p w:rsidR="002F2EFB" w:rsidRPr="00BD64B6" w:rsidRDefault="00827729">
      <w:pPr>
        <w:pStyle w:val="BodyText"/>
        <w:ind w:firstLine="720"/>
        <w:rPr>
          <w:sz w:val="26"/>
          <w:szCs w:val="26"/>
          <w:lang w:val="ro-RO"/>
        </w:rPr>
      </w:pPr>
      <w:r w:rsidRPr="00BD64B6">
        <w:rPr>
          <w:sz w:val="26"/>
          <w:szCs w:val="26"/>
          <w:lang w:val="ro-RO"/>
        </w:rPr>
        <w:t xml:space="preserve"> 10.</w:t>
      </w:r>
      <w:r w:rsidR="00D25DD1">
        <w:rPr>
          <w:sz w:val="26"/>
          <w:szCs w:val="26"/>
          <w:lang w:val="ro-RO"/>
        </w:rPr>
        <w:t>5</w:t>
      </w:r>
      <w:r w:rsidR="002F2EFB" w:rsidRPr="00BD64B6">
        <w:rPr>
          <w:sz w:val="26"/>
          <w:szCs w:val="26"/>
          <w:lang w:val="ro-RO"/>
        </w:rPr>
        <w:t xml:space="preserve">. Să asigure executantului, fără plată, </w:t>
      </w:r>
      <w:r w:rsidR="00E20A19" w:rsidRPr="00BD64B6">
        <w:rPr>
          <w:sz w:val="26"/>
          <w:szCs w:val="26"/>
          <w:lang w:val="ro-RO"/>
        </w:rPr>
        <w:t xml:space="preserve">când este cazul, </w:t>
      </w:r>
      <w:r w:rsidR="002F2EFB" w:rsidRPr="00BD64B6">
        <w:rPr>
          <w:sz w:val="26"/>
          <w:szCs w:val="26"/>
          <w:lang w:val="ro-RO"/>
        </w:rPr>
        <w:t>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2F2EFB" w:rsidRPr="00BD64B6" w:rsidRDefault="002F2EFB">
      <w:pPr>
        <w:pStyle w:val="BodyText"/>
        <w:ind w:firstLine="720"/>
        <w:rPr>
          <w:sz w:val="26"/>
          <w:szCs w:val="26"/>
          <w:lang w:val="ro-RO"/>
        </w:rPr>
      </w:pPr>
      <w:r w:rsidRPr="00BD64B6">
        <w:rPr>
          <w:sz w:val="26"/>
          <w:szCs w:val="26"/>
          <w:lang w:val="ro-RO"/>
        </w:rPr>
        <w:t>10.</w:t>
      </w:r>
      <w:r w:rsidR="00D25DD1">
        <w:rPr>
          <w:sz w:val="26"/>
          <w:szCs w:val="26"/>
          <w:lang w:val="ro-RO"/>
        </w:rPr>
        <w:t>6</w:t>
      </w:r>
      <w:r w:rsidRPr="00BD64B6">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w:t>
      </w:r>
      <w:r w:rsidR="00E20A19" w:rsidRPr="00BD64B6">
        <w:rPr>
          <w:sz w:val="26"/>
          <w:szCs w:val="26"/>
          <w:lang w:val="ro-RO"/>
        </w:rPr>
        <w:t>i în raport cu cei stabiliţi</w:t>
      </w:r>
      <w:r w:rsidRPr="00BD64B6">
        <w:rPr>
          <w:sz w:val="26"/>
          <w:szCs w:val="26"/>
          <w:lang w:val="ro-RO"/>
        </w:rPr>
        <w:t>.</w:t>
      </w:r>
    </w:p>
    <w:p w:rsidR="002F2EFB" w:rsidRPr="00BD64B6" w:rsidRDefault="00827729">
      <w:pPr>
        <w:pStyle w:val="BodyText"/>
        <w:ind w:firstLine="720"/>
        <w:rPr>
          <w:sz w:val="26"/>
          <w:szCs w:val="26"/>
          <w:lang w:val="ro-RO"/>
        </w:rPr>
      </w:pPr>
      <w:r w:rsidRPr="00BD64B6">
        <w:rPr>
          <w:sz w:val="26"/>
          <w:szCs w:val="26"/>
          <w:lang w:val="ro-RO"/>
        </w:rPr>
        <w:t>10.</w:t>
      </w:r>
      <w:r w:rsidR="00D25DD1">
        <w:rPr>
          <w:sz w:val="26"/>
          <w:szCs w:val="26"/>
          <w:lang w:val="ro-RO"/>
        </w:rPr>
        <w:t>7</w:t>
      </w:r>
      <w:r w:rsidR="002F2EFB" w:rsidRPr="00BD64B6">
        <w:rPr>
          <w:sz w:val="26"/>
          <w:szCs w:val="26"/>
          <w:lang w:val="ro-RO"/>
        </w:rPr>
        <w:t>. Să asigure exploatarea fondului fix reparat şi supravegherea sa, în perioada de garanţie, conform instrucţiunilor de exploatare.</w:t>
      </w:r>
    </w:p>
    <w:p w:rsidR="002F2EFB" w:rsidRPr="00BD64B6" w:rsidRDefault="007A349F">
      <w:pPr>
        <w:pStyle w:val="BodyText"/>
        <w:ind w:firstLine="720"/>
        <w:rPr>
          <w:sz w:val="26"/>
          <w:szCs w:val="26"/>
          <w:lang w:val="ro-RO"/>
        </w:rPr>
      </w:pPr>
      <w:r w:rsidRPr="00BD64B6">
        <w:rPr>
          <w:sz w:val="26"/>
          <w:szCs w:val="26"/>
          <w:lang w:val="ro-RO"/>
        </w:rPr>
        <w:t>10.</w:t>
      </w:r>
      <w:r w:rsidR="00D25DD1">
        <w:rPr>
          <w:sz w:val="26"/>
          <w:szCs w:val="26"/>
          <w:lang w:val="ro-RO"/>
        </w:rPr>
        <w:t>8</w:t>
      </w:r>
      <w:r w:rsidR="002F2EFB" w:rsidRPr="00BD64B6">
        <w:rPr>
          <w:sz w:val="26"/>
          <w:szCs w:val="26"/>
          <w:lang w:val="ro-RO"/>
        </w:rPr>
        <w:t>. Să asigure toate autorizaţiile şi avizele prevăzute de legislaţia în vigoare prin care se permite executarea lucrărilor contractate.</w:t>
      </w:r>
    </w:p>
    <w:p w:rsidR="002F2EFB" w:rsidRPr="00BD64B6" w:rsidRDefault="002F2EFB">
      <w:pPr>
        <w:pStyle w:val="BodyText"/>
        <w:ind w:firstLine="720"/>
        <w:rPr>
          <w:sz w:val="26"/>
          <w:szCs w:val="26"/>
          <w:lang w:val="ro-RO"/>
        </w:rPr>
      </w:pPr>
      <w:r w:rsidRPr="00BD64B6">
        <w:rPr>
          <w:sz w:val="26"/>
          <w:szCs w:val="26"/>
          <w:lang w:val="ro-RO"/>
        </w:rPr>
        <w:t>10.</w:t>
      </w:r>
      <w:r w:rsidR="00D25DD1">
        <w:rPr>
          <w:sz w:val="26"/>
          <w:szCs w:val="26"/>
          <w:lang w:val="ro-RO"/>
        </w:rPr>
        <w:t>9</w:t>
      </w:r>
      <w:r w:rsidRPr="00BD64B6">
        <w:rPr>
          <w:sz w:val="26"/>
          <w:szCs w:val="26"/>
          <w:lang w:val="ro-RO"/>
        </w:rPr>
        <w:t>. Să asigure executantului accesul rutier şi racordurile de căi ferate în depozit</w:t>
      </w:r>
      <w:r w:rsidR="000E235D" w:rsidRPr="00BD64B6">
        <w:rPr>
          <w:sz w:val="26"/>
          <w:szCs w:val="26"/>
          <w:lang w:val="ro-RO"/>
        </w:rPr>
        <w:t>, stipulate la art.9.2</w:t>
      </w:r>
      <w:r w:rsidR="0022611E" w:rsidRPr="00BD64B6">
        <w:rPr>
          <w:sz w:val="26"/>
          <w:szCs w:val="26"/>
          <w:lang w:val="ro-RO"/>
        </w:rPr>
        <w:t>1</w:t>
      </w:r>
      <w:r w:rsidRPr="00BD64B6">
        <w:rPr>
          <w:sz w:val="26"/>
          <w:szCs w:val="26"/>
          <w:lang w:val="ro-RO"/>
        </w:rPr>
        <w:t>.</w:t>
      </w:r>
    </w:p>
    <w:p w:rsidR="002F2EFB" w:rsidRPr="00BD64B6" w:rsidRDefault="007A349F">
      <w:pPr>
        <w:pStyle w:val="BodyText"/>
        <w:ind w:firstLine="720"/>
        <w:rPr>
          <w:sz w:val="26"/>
          <w:szCs w:val="26"/>
          <w:lang w:val="ro-RO"/>
        </w:rPr>
      </w:pPr>
      <w:r w:rsidRPr="00BD64B6">
        <w:rPr>
          <w:sz w:val="26"/>
          <w:szCs w:val="26"/>
          <w:lang w:val="ro-RO"/>
        </w:rPr>
        <w:t>10.1</w:t>
      </w:r>
      <w:r w:rsidR="00D25DD1">
        <w:rPr>
          <w:sz w:val="26"/>
          <w:szCs w:val="26"/>
          <w:lang w:val="ro-RO"/>
        </w:rPr>
        <w:t>0</w:t>
      </w:r>
      <w:r w:rsidR="00B14217">
        <w:rPr>
          <w:sz w:val="26"/>
          <w:szCs w:val="26"/>
          <w:lang w:val="ro-RO"/>
        </w:rPr>
        <w:t xml:space="preserve">. Să asigure materialele </w:t>
      </w:r>
      <w:r w:rsidR="002F2EFB" w:rsidRPr="00BD64B6">
        <w:rPr>
          <w:sz w:val="26"/>
          <w:szCs w:val="26"/>
          <w:lang w:val="ro-RO"/>
        </w:rPr>
        <w:t>şi personalul specializat pentru probele tehnologice la finalizarea reparaţiei.</w:t>
      </w:r>
    </w:p>
    <w:p w:rsidR="002F2EFB" w:rsidRPr="00BD64B6" w:rsidRDefault="007A349F">
      <w:pPr>
        <w:pStyle w:val="BodyText"/>
        <w:ind w:firstLine="720"/>
        <w:rPr>
          <w:sz w:val="26"/>
          <w:szCs w:val="26"/>
          <w:lang w:val="ro-RO"/>
        </w:rPr>
      </w:pPr>
      <w:r w:rsidRPr="00BD64B6">
        <w:rPr>
          <w:sz w:val="26"/>
          <w:szCs w:val="26"/>
          <w:lang w:val="ro-RO"/>
        </w:rPr>
        <w:t>10.1</w:t>
      </w:r>
      <w:r w:rsidR="00D25DD1">
        <w:rPr>
          <w:sz w:val="26"/>
          <w:szCs w:val="26"/>
          <w:lang w:val="ro-RO"/>
        </w:rPr>
        <w:t>1</w:t>
      </w:r>
      <w:r w:rsidR="002F2EFB" w:rsidRPr="00BD64B6">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00D25DD1">
        <w:rPr>
          <w:sz w:val="26"/>
          <w:szCs w:val="26"/>
          <w:lang w:val="ro-RO"/>
        </w:rPr>
        <w:t>6</w:t>
      </w:r>
      <w:r w:rsidR="002F2EFB" w:rsidRPr="00BD64B6">
        <w:rPr>
          <w:sz w:val="26"/>
          <w:szCs w:val="26"/>
          <w:lang w:val="ro-RO"/>
        </w:rPr>
        <w:t xml:space="preserve"> la prezentul contract.</w:t>
      </w:r>
    </w:p>
    <w:p w:rsidR="002F2EFB" w:rsidRPr="00BD64B6" w:rsidRDefault="007A349F">
      <w:pPr>
        <w:pStyle w:val="BodyText"/>
        <w:ind w:firstLine="720"/>
        <w:rPr>
          <w:sz w:val="26"/>
          <w:szCs w:val="26"/>
          <w:lang w:val="ro-RO"/>
        </w:rPr>
      </w:pPr>
      <w:r w:rsidRPr="00BD64B6">
        <w:rPr>
          <w:sz w:val="26"/>
          <w:szCs w:val="26"/>
          <w:lang w:val="ro-RO"/>
        </w:rPr>
        <w:t>10.1</w:t>
      </w:r>
      <w:r w:rsidR="00D25DD1">
        <w:rPr>
          <w:sz w:val="26"/>
          <w:szCs w:val="26"/>
          <w:lang w:val="ro-RO"/>
        </w:rPr>
        <w:t>2</w:t>
      </w:r>
      <w:r w:rsidR="002F2EFB" w:rsidRPr="00BD64B6">
        <w:rPr>
          <w:sz w:val="26"/>
          <w:szCs w:val="26"/>
          <w:lang w:val="ro-RO"/>
        </w:rPr>
        <w:t>. Achizitorul este pe deplin responsabil de exactitatea documentelor şi a oricăror alte informaţii furnizate executantului, precum şi de dispoziţiile şi livrările sale.</w:t>
      </w:r>
    </w:p>
    <w:p w:rsidR="001E7477" w:rsidRPr="004F0ADA" w:rsidRDefault="001E7477" w:rsidP="001E7477">
      <w:pPr>
        <w:pStyle w:val="BodyText"/>
        <w:rPr>
          <w:sz w:val="26"/>
          <w:szCs w:val="26"/>
          <w:lang w:val="ro-RO"/>
        </w:rPr>
      </w:pPr>
    </w:p>
    <w:p w:rsidR="002F2EFB" w:rsidRPr="004F0ADA" w:rsidRDefault="002D64D8">
      <w:pPr>
        <w:pStyle w:val="BodyText"/>
        <w:shd w:val="pct10" w:color="auto" w:fill="FFFFFF"/>
        <w:spacing w:after="120"/>
        <w:ind w:firstLine="720"/>
        <w:rPr>
          <w:b/>
          <w:sz w:val="26"/>
          <w:szCs w:val="26"/>
          <w:lang w:val="ro-RO"/>
        </w:rPr>
      </w:pPr>
      <w:r>
        <w:rPr>
          <w:b/>
          <w:sz w:val="26"/>
          <w:szCs w:val="26"/>
          <w:lang w:val="ro-RO"/>
        </w:rPr>
        <w:t>CAP.11</w:t>
      </w:r>
      <w:r w:rsidR="002F2EFB" w:rsidRPr="004F0ADA">
        <w:rPr>
          <w:b/>
          <w:sz w:val="26"/>
          <w:szCs w:val="26"/>
          <w:lang w:val="ro-RO"/>
        </w:rPr>
        <w:t>. RECEPŢIA LUCRĂRILOR, INSPECŢII, TESTE</w:t>
      </w:r>
    </w:p>
    <w:p w:rsidR="002F2EFB" w:rsidRPr="004F0ADA" w:rsidRDefault="002D64D8">
      <w:pPr>
        <w:pStyle w:val="BodyText"/>
        <w:ind w:firstLine="720"/>
        <w:rPr>
          <w:sz w:val="26"/>
          <w:szCs w:val="26"/>
          <w:lang w:val="ro-RO"/>
        </w:rPr>
      </w:pPr>
      <w:r w:rsidRPr="005D5E14">
        <w:rPr>
          <w:sz w:val="26"/>
          <w:szCs w:val="26"/>
          <w:lang w:val="ro-RO"/>
        </w:rPr>
        <w:t>11</w:t>
      </w:r>
      <w:r w:rsidR="002F2EFB" w:rsidRPr="005D5E14">
        <w:rPr>
          <w:sz w:val="26"/>
          <w:szCs w:val="26"/>
          <w:lang w:val="ro-RO"/>
        </w:rPr>
        <w:t xml:space="preserve">.1. Recepţia lucrărilor se face </w:t>
      </w:r>
      <w:r w:rsidR="00322357" w:rsidRPr="005D5E14">
        <w:rPr>
          <w:sz w:val="26"/>
          <w:szCs w:val="26"/>
          <w:lang w:val="ro-RO"/>
        </w:rPr>
        <w:t>conform</w:t>
      </w:r>
      <w:r w:rsidR="002F2EFB" w:rsidRPr="005D5E14">
        <w:rPr>
          <w:sz w:val="26"/>
          <w:szCs w:val="26"/>
          <w:lang w:val="ro-RO"/>
        </w:rPr>
        <w:t xml:space="preserve"> PE 027/1997</w:t>
      </w:r>
      <w:r w:rsidR="004C3F85" w:rsidRPr="005D5E14">
        <w:rPr>
          <w:sz w:val="26"/>
          <w:szCs w:val="26"/>
          <w:lang w:val="ro-RO"/>
        </w:rPr>
        <w:t xml:space="preserve"> privind recepția lucrărilor de revizii tehnice, reparații curente și reparații capitale din centralele electrice</w:t>
      </w:r>
      <w:r w:rsidR="005D5E14" w:rsidRPr="005D5E14">
        <w:rPr>
          <w:sz w:val="26"/>
          <w:szCs w:val="26"/>
          <w:lang w:val="ro-RO"/>
        </w:rPr>
        <w:t>.</w:t>
      </w:r>
    </w:p>
    <w:p w:rsidR="009A4F14" w:rsidRPr="00612310" w:rsidRDefault="009A4F14" w:rsidP="009A4F14">
      <w:pPr>
        <w:pStyle w:val="BodyText"/>
        <w:ind w:firstLine="720"/>
        <w:rPr>
          <w:sz w:val="26"/>
          <w:szCs w:val="26"/>
          <w:lang w:val="ro-RO"/>
        </w:rPr>
      </w:pPr>
      <w:r w:rsidRPr="00612310">
        <w:rPr>
          <w:sz w:val="26"/>
          <w:szCs w:val="26"/>
          <w:lang w:val="ro-RO"/>
        </w:rPr>
        <w:t>Conform acestor reglementări, recepţia lucrărilor de reparaţii se face</w:t>
      </w:r>
      <w:r w:rsidR="00EA7E0E" w:rsidRPr="00EA7E0E">
        <w:rPr>
          <w:color w:val="548DD4" w:themeColor="text2" w:themeTint="99"/>
          <w:sz w:val="26"/>
          <w:szCs w:val="26"/>
          <w:lang w:val="ro-RO"/>
        </w:rPr>
        <w:t>,</w:t>
      </w:r>
      <w:r w:rsidR="00EA7E0E">
        <w:rPr>
          <w:sz w:val="26"/>
          <w:szCs w:val="26"/>
          <w:lang w:val="ro-RO"/>
        </w:rPr>
        <w:t xml:space="preserve"> </w:t>
      </w:r>
      <w:r w:rsidRPr="00612310">
        <w:rPr>
          <w:sz w:val="26"/>
          <w:szCs w:val="26"/>
          <w:lang w:val="ro-RO"/>
        </w:rPr>
        <w:t>astfel:</w:t>
      </w:r>
    </w:p>
    <w:p w:rsidR="00D25DD1" w:rsidRPr="00D25DD1" w:rsidRDefault="009A4F14" w:rsidP="00C72172">
      <w:pPr>
        <w:pStyle w:val="BodyText"/>
        <w:numPr>
          <w:ilvl w:val="0"/>
          <w:numId w:val="4"/>
        </w:numPr>
        <w:tabs>
          <w:tab w:val="clear" w:pos="1534"/>
          <w:tab w:val="num" w:pos="1418"/>
        </w:tabs>
        <w:ind w:left="0" w:firstLine="993"/>
        <w:rPr>
          <w:sz w:val="26"/>
          <w:szCs w:val="26"/>
          <w:lang w:val="ro-RO"/>
        </w:rPr>
      </w:pPr>
      <w:r w:rsidRPr="00D25DD1">
        <w:rPr>
          <w:sz w:val="26"/>
          <w:szCs w:val="26"/>
          <w:lang w:val="ro-RO"/>
        </w:rPr>
        <w:t>recepţia la terminarea lucrărilor (pe faze de execuţie)</w:t>
      </w:r>
      <w:r w:rsidR="005D564A" w:rsidRPr="00D25DD1">
        <w:rPr>
          <w:sz w:val="26"/>
          <w:szCs w:val="26"/>
          <w:lang w:val="ro-RO"/>
        </w:rPr>
        <w:t xml:space="preserve">. </w:t>
      </w:r>
    </w:p>
    <w:p w:rsidR="009A4F14" w:rsidRPr="00D25DD1" w:rsidRDefault="0064290E" w:rsidP="00C72172">
      <w:pPr>
        <w:pStyle w:val="BodyText"/>
        <w:numPr>
          <w:ilvl w:val="0"/>
          <w:numId w:val="4"/>
        </w:numPr>
        <w:tabs>
          <w:tab w:val="clear" w:pos="1534"/>
          <w:tab w:val="num" w:pos="1418"/>
        </w:tabs>
        <w:ind w:left="0" w:firstLine="993"/>
        <w:rPr>
          <w:sz w:val="26"/>
          <w:szCs w:val="26"/>
          <w:lang w:val="ro-RO"/>
        </w:rPr>
      </w:pPr>
      <w:r>
        <w:rPr>
          <w:sz w:val="26"/>
          <w:szCs w:val="26"/>
          <w:lang w:val="ro-RO"/>
        </w:rPr>
        <w:t>recepţia finală (la</w:t>
      </w:r>
      <w:r w:rsidR="009A4F14" w:rsidRPr="00D25DD1">
        <w:rPr>
          <w:sz w:val="26"/>
          <w:szCs w:val="26"/>
          <w:lang w:val="ro-RO"/>
        </w:rPr>
        <w:t xml:space="preserve"> expirarea perioadei de garanţie tehnică</w:t>
      </w:r>
      <w:r>
        <w:rPr>
          <w:sz w:val="26"/>
          <w:szCs w:val="26"/>
          <w:lang w:val="ro-RO"/>
        </w:rPr>
        <w:t>)</w:t>
      </w:r>
      <w:r w:rsidR="009A4F14" w:rsidRPr="00D25DD1">
        <w:rPr>
          <w:sz w:val="26"/>
          <w:szCs w:val="26"/>
          <w:lang w:val="ro-RO"/>
        </w:rPr>
        <w:t>.</w:t>
      </w:r>
    </w:p>
    <w:p w:rsidR="002F2EFB" w:rsidRPr="00BD64B6" w:rsidRDefault="002D64D8" w:rsidP="00184665">
      <w:pPr>
        <w:pStyle w:val="BodyText"/>
        <w:ind w:firstLine="720"/>
        <w:rPr>
          <w:sz w:val="26"/>
          <w:szCs w:val="26"/>
          <w:lang w:val="ro-RO"/>
        </w:rPr>
      </w:pPr>
      <w:r>
        <w:rPr>
          <w:sz w:val="26"/>
          <w:szCs w:val="26"/>
          <w:lang w:val="ro-RO"/>
        </w:rPr>
        <w:t>11</w:t>
      </w:r>
      <w:r w:rsidR="002F2EFB" w:rsidRPr="004F0ADA">
        <w:rPr>
          <w:sz w:val="26"/>
          <w:szCs w:val="26"/>
          <w:lang w:val="ro-RO"/>
        </w:rPr>
        <w:t>.2. Achizitorul are dreptul să inspecteze/recepţioneze</w:t>
      </w:r>
      <w:r w:rsidR="002F2EFB" w:rsidRPr="00BD64B6">
        <w:rPr>
          <w:sz w:val="26"/>
          <w:szCs w:val="26"/>
          <w:lang w:val="ro-RO"/>
        </w:rPr>
        <w:t>, auditeze sau să asiste la teste (probe) la lucrările aferente contractului fără nici o cheltuială suplimentară.</w:t>
      </w:r>
    </w:p>
    <w:p w:rsidR="002F2EFB"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.3. Inspecţiile/testele (probe) şi recepţiile se vor realiza în perioadele şi datele stabilite în graficele de lucrări, în planul calităţii şi/sau fişele însoţitoare vizate de achizitor.</w:t>
      </w:r>
    </w:p>
    <w:p w:rsidR="00380AE8"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.4. Executantul notifică achizitorul în scris, cu cel puţin 3 zile înainte de datele/perioadele când este pregătit să asigure probele, verificările pentru inspecţii şi recepţie.</w:t>
      </w:r>
    </w:p>
    <w:p w:rsidR="004B58E5" w:rsidRDefault="006704F1">
      <w:pPr>
        <w:pStyle w:val="BodyText"/>
        <w:ind w:firstLine="720"/>
        <w:rPr>
          <w:sz w:val="26"/>
          <w:szCs w:val="26"/>
          <w:lang w:val="ro-RO"/>
        </w:rPr>
      </w:pPr>
      <w:r>
        <w:rPr>
          <w:sz w:val="26"/>
          <w:szCs w:val="26"/>
          <w:lang w:val="ro-RO"/>
        </w:rPr>
        <w:lastRenderedPageBreak/>
        <w:t>11</w:t>
      </w:r>
      <w:r w:rsidR="002F2EFB" w:rsidRPr="00BD64B6">
        <w:rPr>
          <w:sz w:val="26"/>
          <w:szCs w:val="26"/>
          <w:lang w:val="ro-RO"/>
        </w:rPr>
        <w:t xml:space="preserve">.5. Achizitorul va înştiinţa în scris identitatea reprezentanţilor săi care vor participa la inspecţii, teste, recepţii, cu cel puţin 10 zile înaintea datelor scadente din grafic. </w:t>
      </w:r>
    </w:p>
    <w:p w:rsidR="002F2EFB" w:rsidRPr="00BD64B6" w:rsidRDefault="006704F1">
      <w:pPr>
        <w:pStyle w:val="BodyText"/>
        <w:ind w:firstLine="720"/>
        <w:rPr>
          <w:sz w:val="26"/>
          <w:szCs w:val="26"/>
          <w:lang w:val="ro-RO"/>
        </w:rPr>
      </w:pPr>
      <w:r>
        <w:rPr>
          <w:sz w:val="26"/>
          <w:szCs w:val="26"/>
          <w:lang w:val="ro-RO"/>
        </w:rPr>
        <w:t>1</w:t>
      </w:r>
      <w:r w:rsidR="002F2EFB" w:rsidRPr="00BD64B6">
        <w:rPr>
          <w:sz w:val="26"/>
          <w:szCs w:val="26"/>
          <w:lang w:val="ro-RO"/>
        </w:rPr>
        <w:t>.6. Inspecţiile, testele, recepţiile se realizează atât la executant, cât şi la subcontractanţii acestuia pentru execuţia de lucrări. Executantul asigură toate facilităţile (asistenţă tehnică, accesul la documentaţii, rapoarte de măsurători, certificate de calitate) pentru aceste inspecţii  şi teste.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Pr>
          <w:sz w:val="26"/>
          <w:szCs w:val="26"/>
          <w:lang w:val="ro-RO"/>
        </w:rPr>
        <w:t>or conform clauzelor de mai sus</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.9. Clauze</w:t>
      </w:r>
      <w:r>
        <w:rPr>
          <w:sz w:val="26"/>
          <w:szCs w:val="26"/>
          <w:lang w:val="ro-RO"/>
        </w:rPr>
        <w:t>le din prezentul capitol, art.11</w:t>
      </w:r>
      <w:r w:rsidR="002F2EFB" w:rsidRPr="00BD64B6">
        <w:rPr>
          <w:sz w:val="26"/>
          <w:szCs w:val="26"/>
          <w:lang w:val="ro-RO"/>
        </w:rPr>
        <w:t>.2.</w:t>
      </w:r>
      <w:r w:rsidR="002F2EFB" w:rsidRPr="00BD64B6">
        <w:rPr>
          <w:sz w:val="26"/>
          <w:szCs w:val="26"/>
          <w:lang w:val="ro-RO"/>
        </w:rPr>
        <w:sym w:font="Symbol" w:char="F0B8"/>
      </w:r>
      <w:r>
        <w:rPr>
          <w:sz w:val="26"/>
          <w:szCs w:val="26"/>
          <w:lang w:val="ro-RO"/>
        </w:rPr>
        <w:t>11</w:t>
      </w:r>
      <w:r w:rsidR="007433A1">
        <w:rPr>
          <w:sz w:val="26"/>
          <w:szCs w:val="26"/>
          <w:lang w:val="ro-RO"/>
        </w:rPr>
        <w:t>.8</w:t>
      </w:r>
      <w:r w:rsidR="002F2EFB" w:rsidRPr="00BD64B6">
        <w:rPr>
          <w:sz w:val="26"/>
          <w:szCs w:val="26"/>
          <w:lang w:val="ro-RO"/>
        </w:rPr>
        <w:t>, nu absolvă în vreun fel executantul pentru garanţia de bună execuţie sau de celelalte obligaţii din acest contract.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.10. La terminarea lucrărilor, executantul va preda “Dosarul de trasabilitate al lucrărilor contractate în conformitate cu elementele sistemului calităţii”. </w:t>
      </w:r>
    </w:p>
    <w:p w:rsidR="002F2EFB" w:rsidRPr="00BD64B6" w:rsidRDefault="002F2EFB">
      <w:pPr>
        <w:pStyle w:val="BodyText"/>
        <w:ind w:firstLine="720"/>
        <w:rPr>
          <w:sz w:val="26"/>
          <w:szCs w:val="26"/>
          <w:lang w:val="ro-RO"/>
        </w:rPr>
      </w:pPr>
      <w:r w:rsidRPr="00BD64B6">
        <w:rPr>
          <w:sz w:val="26"/>
          <w:szCs w:val="26"/>
          <w:lang w:val="ro-RO"/>
        </w:rPr>
        <w:t>Identificarea şi trasabilitatea va conţine minimum:</w:t>
      </w:r>
    </w:p>
    <w:p w:rsidR="002F2EFB" w:rsidRPr="00387E94" w:rsidRDefault="002F2EFB" w:rsidP="00C72172">
      <w:pPr>
        <w:pStyle w:val="BodyText"/>
        <w:numPr>
          <w:ilvl w:val="0"/>
          <w:numId w:val="5"/>
        </w:numPr>
        <w:ind w:left="0" w:firstLine="1174"/>
        <w:rPr>
          <w:sz w:val="26"/>
          <w:szCs w:val="26"/>
          <w:lang w:val="ro-RO"/>
        </w:rPr>
      </w:pPr>
      <w:r w:rsidRPr="00BD64B6">
        <w:rPr>
          <w:sz w:val="26"/>
          <w:szCs w:val="26"/>
          <w:lang w:val="ro-RO"/>
        </w:rPr>
        <w:t xml:space="preserve">planul calităţii şi/sau fişe însoţitoare avizate de achizitor (responsabilul </w:t>
      </w:r>
      <w:r w:rsidR="00F93F90">
        <w:rPr>
          <w:sz w:val="26"/>
          <w:szCs w:val="26"/>
          <w:lang w:val="ro-RO"/>
        </w:rPr>
        <w:t>M</w:t>
      </w:r>
      <w:r w:rsidRPr="00BD64B6">
        <w:rPr>
          <w:sz w:val="26"/>
          <w:szCs w:val="26"/>
          <w:lang w:val="ro-RO"/>
        </w:rPr>
        <w:t xml:space="preserve">C), fişe şi paşapoarte de măsurători, buletine de analize şi încercări, procese verbale de recepţii materiale, procese verbale de inspecţii finale, certificat de calitate şi garanţie etc. (în funcţie de complexitatea </w:t>
      </w:r>
      <w:r w:rsidRPr="00387E94">
        <w:rPr>
          <w:sz w:val="26"/>
          <w:szCs w:val="26"/>
          <w:lang w:val="ro-RO"/>
        </w:rPr>
        <w:t>lucrării se vor menţiona toate documentele şi înregistrările calităţii);</w:t>
      </w:r>
    </w:p>
    <w:p w:rsidR="002F2EFB" w:rsidRPr="00387E94" w:rsidRDefault="002F2EFB">
      <w:pPr>
        <w:pStyle w:val="BodyText"/>
        <w:numPr>
          <w:ilvl w:val="0"/>
          <w:numId w:val="6"/>
        </w:numPr>
        <w:rPr>
          <w:sz w:val="26"/>
          <w:szCs w:val="26"/>
          <w:lang w:val="ro-RO"/>
        </w:rPr>
      </w:pPr>
      <w:r w:rsidRPr="00387E94">
        <w:rPr>
          <w:sz w:val="26"/>
          <w:szCs w:val="26"/>
          <w:lang w:val="ro-RO"/>
        </w:rPr>
        <w:t>graficul de controale intermediare.</w:t>
      </w:r>
    </w:p>
    <w:p w:rsidR="005D5E14" w:rsidRPr="00387E94" w:rsidRDefault="005D5E14">
      <w:pPr>
        <w:pStyle w:val="BodyText"/>
        <w:rPr>
          <w:sz w:val="26"/>
          <w:szCs w:val="26"/>
          <w:lang w:val="ro-RO"/>
        </w:rPr>
      </w:pPr>
    </w:p>
    <w:p w:rsidR="002F2EFB" w:rsidRPr="00387E94" w:rsidRDefault="006704F1">
      <w:pPr>
        <w:pStyle w:val="BodyText"/>
        <w:shd w:val="pct10" w:color="auto" w:fill="FFFFFF"/>
        <w:spacing w:after="120"/>
        <w:ind w:firstLine="720"/>
        <w:rPr>
          <w:b/>
          <w:sz w:val="26"/>
          <w:szCs w:val="26"/>
          <w:lang w:val="ro-RO"/>
        </w:rPr>
      </w:pPr>
      <w:r>
        <w:rPr>
          <w:b/>
          <w:sz w:val="26"/>
          <w:szCs w:val="26"/>
          <w:lang w:val="ro-RO"/>
        </w:rPr>
        <w:t>CAP.12</w:t>
      </w:r>
      <w:r w:rsidR="002F2EFB" w:rsidRPr="00387E94">
        <w:rPr>
          <w:b/>
          <w:sz w:val="26"/>
          <w:szCs w:val="26"/>
          <w:lang w:val="ro-RO"/>
        </w:rPr>
        <w:t>. GARANŢII ŞI RESPONSABILITĂŢI</w:t>
      </w:r>
    </w:p>
    <w:p w:rsidR="004845CE" w:rsidRPr="00387E94" w:rsidRDefault="006704F1" w:rsidP="00D25DD1">
      <w:pPr>
        <w:pStyle w:val="BodyText"/>
        <w:ind w:firstLine="720"/>
        <w:rPr>
          <w:sz w:val="26"/>
          <w:szCs w:val="26"/>
          <w:lang w:val="ro-RO"/>
        </w:rPr>
      </w:pPr>
      <w:r>
        <w:rPr>
          <w:sz w:val="26"/>
          <w:szCs w:val="26"/>
          <w:lang w:val="ro-RO"/>
        </w:rPr>
        <w:t>12</w:t>
      </w:r>
      <w:r w:rsidR="004845CE" w:rsidRPr="00387E94">
        <w:rPr>
          <w:sz w:val="26"/>
          <w:szCs w:val="26"/>
          <w:lang w:val="ro-RO"/>
        </w:rPr>
        <w:t xml:space="preserve">.1. Pentru garantarea calităţii, cantităţii şi realizării în termenul stabilit a prezentului contract, se prevede o garanţie de bună execuţie de </w:t>
      </w:r>
      <w:r w:rsidR="0064290E">
        <w:rPr>
          <w:b/>
          <w:sz w:val="26"/>
          <w:szCs w:val="26"/>
          <w:lang w:val="ro-RO"/>
        </w:rPr>
        <w:t>10</w:t>
      </w:r>
      <w:r w:rsidR="004845CE" w:rsidRPr="00D25DD1">
        <w:rPr>
          <w:b/>
          <w:sz w:val="26"/>
          <w:szCs w:val="26"/>
          <w:lang w:val="ro-RO"/>
        </w:rPr>
        <w:t>%</w:t>
      </w:r>
      <w:r w:rsidR="004845CE" w:rsidRPr="00387E94">
        <w:rPr>
          <w:sz w:val="26"/>
          <w:szCs w:val="26"/>
          <w:lang w:val="ro-RO"/>
        </w:rPr>
        <w:t xml:space="preserve"> din valoarea contractului, fără TVA, însemnând:______________ lei (în cifre), ______________________________ lei (în litere).</w:t>
      </w:r>
    </w:p>
    <w:p w:rsidR="00BD64B6"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.2. Garanţia de bună execuţie a prezentului </w:t>
      </w:r>
      <w:r w:rsidR="00591F7B" w:rsidRPr="00387E94">
        <w:rPr>
          <w:sz w:val="26"/>
          <w:szCs w:val="26"/>
          <w:lang w:val="ro-RO"/>
        </w:rPr>
        <w:t>contract se constituie prin ________</w:t>
      </w:r>
      <w:r w:rsidR="004845CE" w:rsidRPr="00387E94">
        <w:rPr>
          <w:sz w:val="26"/>
          <w:szCs w:val="26"/>
          <w:lang w:val="ro-RO"/>
        </w:rPr>
        <w:t>_____________________________________</w:t>
      </w:r>
      <w:r w:rsidR="002D2448">
        <w:rPr>
          <w:sz w:val="26"/>
          <w:szCs w:val="26"/>
          <w:lang w:val="ro-RO"/>
        </w:rPr>
        <w:t>______________________________</w:t>
      </w:r>
    </w:p>
    <w:p w:rsidR="00BD64B6" w:rsidRPr="00387E94" w:rsidRDefault="002F2EFB">
      <w:pPr>
        <w:pStyle w:val="BodyText"/>
        <w:ind w:firstLine="720"/>
        <w:rPr>
          <w:sz w:val="16"/>
          <w:szCs w:val="16"/>
          <w:lang w:val="ro-RO"/>
        </w:rPr>
      </w:pPr>
      <w:r w:rsidRPr="00387E94">
        <w:rPr>
          <w:sz w:val="26"/>
          <w:szCs w:val="26"/>
          <w:lang w:val="ro-RO"/>
        </w:rPr>
        <w:t xml:space="preserve"> </w:t>
      </w:r>
    </w:p>
    <w:p w:rsidR="00F459B1" w:rsidRPr="00AA7752" w:rsidRDefault="005D5E14" w:rsidP="00F459B1">
      <w:pPr>
        <w:pStyle w:val="BodyText"/>
        <w:rPr>
          <w:sz w:val="26"/>
          <w:szCs w:val="26"/>
          <w:lang w:val="ro-RO"/>
        </w:rPr>
      </w:pPr>
      <w:r>
        <w:rPr>
          <w:sz w:val="26"/>
          <w:szCs w:val="26"/>
          <w:lang w:val="ro-RO"/>
        </w:rPr>
        <w:t>(</w:t>
      </w:r>
      <w:r w:rsidR="00F459B1" w:rsidRPr="00AA7752">
        <w:rPr>
          <w:sz w:val="26"/>
          <w:szCs w:val="26"/>
          <w:lang w:val="ro-RO"/>
        </w:rPr>
        <w:t xml:space="preserve">se va preciza unul din cele </w:t>
      </w:r>
      <w:r w:rsidR="00CE6D4B" w:rsidRPr="00AA7752">
        <w:rPr>
          <w:sz w:val="26"/>
          <w:szCs w:val="26"/>
          <w:lang w:val="ro-RO"/>
        </w:rPr>
        <w:t>2</w:t>
      </w:r>
      <w:r w:rsidR="00F459B1" w:rsidRPr="00AA7752">
        <w:rPr>
          <w:sz w:val="26"/>
          <w:szCs w:val="26"/>
          <w:lang w:val="ro-RO"/>
        </w:rPr>
        <w:t xml:space="preserve"> moduri de constituire menţionate în documentaţia de atribuire, stabilit de contractant prin oferta sa şi convenit cu achizitorul</w:t>
      </w:r>
      <w:r w:rsidR="00F40065" w:rsidRPr="00AA7752">
        <w:rPr>
          <w:sz w:val="26"/>
          <w:szCs w:val="26"/>
          <w:lang w:val="ro-RO"/>
        </w:rPr>
        <w:t>)</w:t>
      </w:r>
      <w:r w:rsidR="00F459B1" w:rsidRPr="00AA7752">
        <w:rPr>
          <w:sz w:val="26"/>
          <w:szCs w:val="26"/>
          <w:lang w:val="ro-RO"/>
        </w:rPr>
        <w:t xml:space="preserve"> şi anume:</w:t>
      </w:r>
    </w:p>
    <w:p w:rsidR="00F459B1" w:rsidRPr="00AA7752" w:rsidRDefault="00F459B1" w:rsidP="00F459B1">
      <w:pPr>
        <w:pStyle w:val="BodyText"/>
        <w:rPr>
          <w:bCs/>
          <w:sz w:val="26"/>
          <w:szCs w:val="26"/>
          <w:lang w:val="ro-RO"/>
        </w:rPr>
      </w:pPr>
      <w:r w:rsidRPr="00AA7752">
        <w:rPr>
          <w:bCs/>
          <w:sz w:val="26"/>
          <w:szCs w:val="26"/>
          <w:lang w:val="ro-RO"/>
        </w:rPr>
        <w:tab/>
        <w:t xml:space="preserve">a) </w:t>
      </w:r>
      <w:r w:rsidRPr="00AA7752">
        <w:rPr>
          <w:sz w:val="26"/>
          <w:szCs w:val="26"/>
          <w:lang w:val="ro-RO"/>
        </w:rPr>
        <w:t>virament bancar in contul benefic</w:t>
      </w:r>
      <w:r w:rsidR="00CE6D4B" w:rsidRPr="00AA7752">
        <w:rPr>
          <w:sz w:val="26"/>
          <w:szCs w:val="26"/>
          <w:lang w:val="ro-RO"/>
        </w:rPr>
        <w:t>iarului mentionat la capitolul 1</w:t>
      </w:r>
      <w:r w:rsidRPr="00AA7752">
        <w:rPr>
          <w:sz w:val="26"/>
          <w:szCs w:val="26"/>
          <w:lang w:val="ro-RO"/>
        </w:rPr>
        <w:t>, sau</w:t>
      </w:r>
      <w:r w:rsidRPr="00AA7752">
        <w:rPr>
          <w:bCs/>
          <w:sz w:val="26"/>
          <w:szCs w:val="26"/>
          <w:lang w:val="ro-RO"/>
        </w:rPr>
        <w:tab/>
      </w:r>
    </w:p>
    <w:p w:rsidR="00F459B1" w:rsidRPr="00AA7752" w:rsidRDefault="00F459B1" w:rsidP="00F459B1">
      <w:pPr>
        <w:pStyle w:val="BodyText"/>
        <w:rPr>
          <w:bCs/>
          <w:sz w:val="26"/>
          <w:szCs w:val="26"/>
          <w:lang w:val="ro-RO"/>
        </w:rPr>
      </w:pPr>
      <w:r w:rsidRPr="00AA7752">
        <w:rPr>
          <w:bCs/>
          <w:sz w:val="26"/>
          <w:szCs w:val="26"/>
          <w:lang w:val="ro-RO"/>
        </w:rPr>
        <w:tab/>
        <w:t xml:space="preserve">b) </w:t>
      </w:r>
      <w:r w:rsidR="00E64304" w:rsidRPr="00212221">
        <w:rPr>
          <w:bCs/>
          <w:sz w:val="26"/>
          <w:szCs w:val="26"/>
        </w:rPr>
        <w:t xml:space="preserve">instrument de garantare </w:t>
      </w:r>
      <w:r w:rsidR="00E64304" w:rsidRPr="00212221">
        <w:rPr>
          <w:sz w:val="26"/>
          <w:lang w:val="ro-RO"/>
        </w:rPr>
        <w:t>emis de o instituţie de credit din România sau din alt stat sau de o societate de asigurări, în condiţiile legii</w:t>
      </w:r>
      <w:r w:rsidR="00E64304" w:rsidRPr="00212221">
        <w:rPr>
          <w:bCs/>
          <w:sz w:val="26"/>
          <w:szCs w:val="26"/>
          <w:lang w:val="ro-RO"/>
        </w:rPr>
        <w:t xml:space="preserve">, </w:t>
      </w:r>
      <w:r w:rsidR="00E64304" w:rsidRPr="00212221">
        <w:rPr>
          <w:sz w:val="26"/>
          <w:szCs w:val="26"/>
        </w:rPr>
        <w:t xml:space="preserve">prezentat în original de către contractant, </w:t>
      </w:r>
      <w:r w:rsidR="00E64304" w:rsidRPr="00212221">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A7752">
        <w:rPr>
          <w:sz w:val="26"/>
          <w:szCs w:val="26"/>
        </w:rPr>
        <w:t xml:space="preserve">. </w:t>
      </w:r>
      <w:r w:rsidRPr="00AA7752">
        <w:rPr>
          <w:bCs/>
          <w:sz w:val="26"/>
          <w:szCs w:val="26"/>
        </w:rPr>
        <w:t>Valabilitatea instrumentului de garantare t</w:t>
      </w:r>
      <w:r w:rsidR="00C23B20" w:rsidRPr="00AA7752">
        <w:rPr>
          <w:bCs/>
          <w:sz w:val="26"/>
          <w:szCs w:val="26"/>
        </w:rPr>
        <w:t>rebuie sa depaseasca cu minim 30 de</w:t>
      </w:r>
      <w:r w:rsidRPr="00AA7752">
        <w:rPr>
          <w:bCs/>
          <w:sz w:val="26"/>
          <w:szCs w:val="26"/>
        </w:rPr>
        <w:t xml:space="preserve"> zile durata de </w:t>
      </w:r>
      <w:r w:rsidR="007433A1" w:rsidRPr="00AA7752">
        <w:rPr>
          <w:bCs/>
          <w:sz w:val="26"/>
          <w:szCs w:val="26"/>
        </w:rPr>
        <w:t>garantie tehnica</w:t>
      </w:r>
      <w:r w:rsidRPr="00AA7752">
        <w:rPr>
          <w:bCs/>
          <w:sz w:val="26"/>
          <w:szCs w:val="26"/>
        </w:rPr>
        <w:t xml:space="preserve"> a lucrarilor </w:t>
      </w:r>
      <w:r w:rsidRPr="00AA7752">
        <w:rPr>
          <w:bCs/>
          <w:sz w:val="26"/>
          <w:szCs w:val="26"/>
          <w:lang w:val="ro-RO"/>
        </w:rPr>
        <w:t>contractate</w:t>
      </w:r>
      <w:r w:rsidRPr="00AA7752">
        <w:rPr>
          <w:bCs/>
          <w:sz w:val="26"/>
          <w:szCs w:val="26"/>
        </w:rPr>
        <w:t xml:space="preserve">. </w:t>
      </w:r>
      <w:r w:rsidRPr="00AA7752">
        <w:rPr>
          <w:bCs/>
          <w:sz w:val="26"/>
          <w:szCs w:val="26"/>
          <w:lang w:val="ro-RO"/>
        </w:rPr>
        <w:t>In cazul in care contractantul intarzie executia lucrarilor, valabilitatea instrumentului de garantare trebuie prelungita corespunzator</w:t>
      </w:r>
      <w:r w:rsidR="00AA7752">
        <w:rPr>
          <w:bCs/>
          <w:sz w:val="26"/>
          <w:szCs w:val="26"/>
          <w:lang w:val="ro-RO"/>
        </w:rPr>
        <w:t>.</w:t>
      </w:r>
    </w:p>
    <w:p w:rsidR="00F459B1" w:rsidRPr="00AA7752" w:rsidRDefault="005D5E14" w:rsidP="00F40065">
      <w:pPr>
        <w:ind w:firstLine="708"/>
        <w:jc w:val="both"/>
        <w:rPr>
          <w:sz w:val="26"/>
          <w:szCs w:val="26"/>
          <w:lang w:val="ro-RO"/>
        </w:rPr>
      </w:pPr>
      <w:r w:rsidRPr="005D5E14">
        <w:rPr>
          <w:sz w:val="26"/>
          <w:szCs w:val="26"/>
        </w:rPr>
        <w:t>12.3.</w:t>
      </w:r>
      <w:r w:rsidR="00F459B1" w:rsidRPr="00AA7752">
        <w:rPr>
          <w:color w:val="FF0000"/>
          <w:sz w:val="26"/>
          <w:szCs w:val="26"/>
        </w:rPr>
        <w:t xml:space="preserve">   </w:t>
      </w:r>
      <w:r w:rsidR="00F459B1" w:rsidRPr="00AA7752">
        <w:rPr>
          <w:sz w:val="26"/>
          <w:szCs w:val="26"/>
          <w:lang w:val="ro-RO"/>
        </w:rPr>
        <w:t xml:space="preserve">În cazul în care contractantul nu prezintă dovada constituirii garanţiei de bună execuţie în forma convenită, în termen de 5 zile lucratoare de la data perfectării contractului, achizitorul </w:t>
      </w:r>
      <w:r w:rsidR="006378BA" w:rsidRPr="005D5E14">
        <w:rPr>
          <w:sz w:val="26"/>
          <w:szCs w:val="26"/>
          <w:lang w:val="ro-RO"/>
        </w:rPr>
        <w:t>poate</w:t>
      </w:r>
      <w:r w:rsidR="006378BA">
        <w:rPr>
          <w:sz w:val="26"/>
          <w:szCs w:val="26"/>
          <w:lang w:val="ro-RO"/>
        </w:rPr>
        <w:t xml:space="preserve"> </w:t>
      </w:r>
      <w:r w:rsidR="00F459B1" w:rsidRPr="00AA7752">
        <w:rPr>
          <w:sz w:val="26"/>
          <w:szCs w:val="26"/>
          <w:lang w:val="ro-RO"/>
        </w:rPr>
        <w:t xml:space="preserve">considera contractul rezolvit de plin drept, cu notificare prealabilă.  </w:t>
      </w:r>
    </w:p>
    <w:p w:rsidR="002F2EFB" w:rsidRPr="00F40065" w:rsidRDefault="006704F1">
      <w:pPr>
        <w:pStyle w:val="BodyText"/>
        <w:ind w:firstLine="720"/>
        <w:rPr>
          <w:sz w:val="26"/>
          <w:szCs w:val="26"/>
          <w:lang w:val="ro-RO"/>
        </w:rPr>
      </w:pPr>
      <w:r w:rsidRPr="006704F1">
        <w:rPr>
          <w:sz w:val="26"/>
          <w:szCs w:val="26"/>
          <w:lang w:val="ro-RO"/>
        </w:rPr>
        <w:t>12</w:t>
      </w:r>
      <w:r w:rsidR="005744D3" w:rsidRPr="006704F1">
        <w:rPr>
          <w:sz w:val="26"/>
          <w:szCs w:val="26"/>
          <w:lang w:val="ro-RO"/>
        </w:rPr>
        <w:t>.4</w:t>
      </w:r>
      <w:r w:rsidR="002F2EFB" w:rsidRPr="006704F1">
        <w:rPr>
          <w:sz w:val="26"/>
          <w:szCs w:val="26"/>
          <w:lang w:val="ro-RO"/>
        </w:rPr>
        <w:t xml:space="preserve">. Perioada de </w:t>
      </w:r>
      <w:r w:rsidR="006D3F06" w:rsidRPr="006704F1">
        <w:rPr>
          <w:sz w:val="26"/>
          <w:szCs w:val="26"/>
          <w:lang w:val="ro-RO"/>
        </w:rPr>
        <w:t>garanţie tehnică</w:t>
      </w:r>
      <w:r w:rsidR="006D3F06" w:rsidRPr="00F93F90">
        <w:rPr>
          <w:sz w:val="26"/>
          <w:szCs w:val="26"/>
          <w:lang w:val="ro-RO"/>
        </w:rPr>
        <w:t xml:space="preserve"> </w:t>
      </w:r>
      <w:r w:rsidR="002F2EFB" w:rsidRPr="00F93F90">
        <w:rPr>
          <w:sz w:val="26"/>
          <w:szCs w:val="26"/>
          <w:lang w:val="ro-RO"/>
        </w:rPr>
        <w:t>pentru lucrările de reparaţii care fac obiectul pre</w:t>
      </w:r>
      <w:r w:rsidR="00E64304">
        <w:rPr>
          <w:sz w:val="26"/>
          <w:szCs w:val="26"/>
          <w:lang w:val="ro-RO"/>
        </w:rPr>
        <w:t>zentului contract este de 24</w:t>
      </w:r>
      <w:r w:rsidR="002F2EFB" w:rsidRPr="00F93F90">
        <w:rPr>
          <w:sz w:val="26"/>
          <w:szCs w:val="26"/>
          <w:lang w:val="ro-RO"/>
        </w:rPr>
        <w:t xml:space="preserve"> </w:t>
      </w:r>
      <w:r w:rsidR="002F2EFB" w:rsidRPr="00100457">
        <w:rPr>
          <w:b/>
          <w:sz w:val="26"/>
          <w:szCs w:val="26"/>
          <w:lang w:val="ro-RO"/>
        </w:rPr>
        <w:t>luni</w:t>
      </w:r>
      <w:r w:rsidR="002F2EFB" w:rsidRPr="00F93F90">
        <w:rPr>
          <w:sz w:val="26"/>
          <w:szCs w:val="26"/>
          <w:lang w:val="ro-RO"/>
        </w:rPr>
        <w:t xml:space="preserve"> (conform documentaţiei de atribuire), începe din data </w:t>
      </w:r>
      <w:r w:rsidR="002F2EFB" w:rsidRPr="00F93F90">
        <w:rPr>
          <w:sz w:val="26"/>
          <w:szCs w:val="26"/>
          <w:lang w:val="ro-RO"/>
        </w:rPr>
        <w:lastRenderedPageBreak/>
        <w:t xml:space="preserve">semnării procesului verbal de recepţie </w:t>
      </w:r>
      <w:r w:rsidR="002F2EFB" w:rsidRPr="00F40065">
        <w:rPr>
          <w:sz w:val="26"/>
          <w:szCs w:val="26"/>
          <w:lang w:val="ro-RO"/>
        </w:rPr>
        <w:t xml:space="preserve">la terminarea lucrărilor </w:t>
      </w:r>
      <w:r w:rsidR="00F40065" w:rsidRPr="00F40065">
        <w:rPr>
          <w:sz w:val="26"/>
          <w:szCs w:val="26"/>
          <w:lang w:val="ro-RO"/>
        </w:rPr>
        <w:t>conform instrucțiunii</w:t>
      </w:r>
      <w:r w:rsidR="0064290E">
        <w:rPr>
          <w:sz w:val="26"/>
          <w:szCs w:val="26"/>
          <w:lang w:val="ro-RO"/>
        </w:rPr>
        <w:t xml:space="preserve"> </w:t>
      </w:r>
      <w:r w:rsidR="00F40065" w:rsidRPr="00F40065">
        <w:rPr>
          <w:sz w:val="26"/>
          <w:szCs w:val="26"/>
          <w:lang w:val="ro-RO"/>
        </w:rPr>
        <w:t xml:space="preserve">PE 027/97, privind recepția lucrărilor de revizii tehnice, reparații curente și reparații capitale din centralele electrice. </w:t>
      </w:r>
    </w:p>
    <w:p w:rsidR="008D109D" w:rsidRPr="00F93F90" w:rsidRDefault="008D109D">
      <w:pPr>
        <w:pStyle w:val="BodyText"/>
        <w:ind w:firstLine="720"/>
        <w:rPr>
          <w:sz w:val="26"/>
          <w:szCs w:val="26"/>
          <w:lang w:val="ro-RO"/>
        </w:rPr>
      </w:pPr>
      <w:r w:rsidRPr="00F93F90">
        <w:rPr>
          <w:sz w:val="26"/>
          <w:szCs w:val="26"/>
          <w:lang w:val="ro-RO"/>
        </w:rPr>
        <w:t>Garantia tehnica este distincta de garantia de buna executie a contractului.</w:t>
      </w:r>
      <w:r w:rsidR="00E64304">
        <w:rPr>
          <w:sz w:val="26"/>
          <w:szCs w:val="26"/>
          <w:lang w:val="ro-RO"/>
        </w:rPr>
        <w:t xml:space="preserve">  </w:t>
      </w:r>
    </w:p>
    <w:p w:rsidR="00387E94" w:rsidRPr="00F93F90" w:rsidRDefault="006704F1" w:rsidP="00387E94">
      <w:pPr>
        <w:pStyle w:val="BodyText"/>
        <w:rPr>
          <w:sz w:val="26"/>
          <w:szCs w:val="26"/>
          <w:lang w:val="ro-RO"/>
        </w:rPr>
      </w:pPr>
      <w:r>
        <w:rPr>
          <w:sz w:val="26"/>
          <w:szCs w:val="26"/>
          <w:lang w:val="ro-RO"/>
        </w:rPr>
        <w:tab/>
        <w:t>12</w:t>
      </w:r>
      <w:r w:rsidR="005744D3" w:rsidRPr="00F93F90">
        <w:rPr>
          <w:sz w:val="26"/>
          <w:szCs w:val="26"/>
          <w:lang w:val="ro-RO"/>
        </w:rPr>
        <w:t>.5</w:t>
      </w:r>
      <w:r w:rsidR="002F2EFB" w:rsidRPr="00F93F90">
        <w:rPr>
          <w:sz w:val="26"/>
          <w:szCs w:val="26"/>
          <w:lang w:val="ro-RO"/>
        </w:rPr>
        <w:t xml:space="preserve">. </w:t>
      </w:r>
      <w:r w:rsidR="00394543">
        <w:rPr>
          <w:sz w:val="26"/>
          <w:szCs w:val="26"/>
          <w:lang w:val="ro-RO"/>
        </w:rPr>
        <w:t>E</w:t>
      </w:r>
      <w:r w:rsidR="002F2EFB" w:rsidRPr="00F93F90">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F93F90">
        <w:rPr>
          <w:sz w:val="26"/>
          <w:szCs w:val="26"/>
          <w:lang w:val="ro-RO"/>
        </w:rPr>
        <w:t xml:space="preserve"> </w:t>
      </w:r>
      <w:r w:rsidR="002F2EFB" w:rsidRPr="00F93F90">
        <w:rPr>
          <w:sz w:val="26"/>
          <w:szCs w:val="26"/>
          <w:lang w:val="ro-RO"/>
        </w:rPr>
        <w:t>(anexa nr.2).</w:t>
      </w:r>
      <w:r w:rsidR="00387E94" w:rsidRPr="00F93F90">
        <w:rPr>
          <w:sz w:val="26"/>
          <w:szCs w:val="26"/>
          <w:lang w:val="ro-RO"/>
        </w:rPr>
        <w:t xml:space="preserve"> </w:t>
      </w:r>
    </w:p>
    <w:p w:rsidR="002F2EFB" w:rsidRPr="00F93F90" w:rsidRDefault="00387E94">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sidR="00F56056">
        <w:rPr>
          <w:sz w:val="26"/>
          <w:szCs w:val="26"/>
          <w:lang w:val="ro-RO"/>
        </w:rPr>
        <w:t>executant</w:t>
      </w:r>
      <w:r w:rsidRPr="00F93F90">
        <w:rPr>
          <w:sz w:val="26"/>
          <w:szCs w:val="26"/>
          <w:lang w:val="ro-RO"/>
        </w:rPr>
        <w:t>ul nu îşi executa, executa cu intarziere sau executa cu neconformitati obligaţiile asumate prin prezentul contract.</w:t>
      </w:r>
      <w:r w:rsidR="00E64304">
        <w:rPr>
          <w:sz w:val="26"/>
          <w:szCs w:val="26"/>
          <w:lang w:val="ro-RO"/>
        </w:rPr>
        <w:t xml:space="preserve">  </w:t>
      </w:r>
    </w:p>
    <w:p w:rsidR="002F2EFB" w:rsidRPr="00F93F90" w:rsidRDefault="006704F1">
      <w:pPr>
        <w:pStyle w:val="BodyText"/>
        <w:ind w:firstLine="720"/>
        <w:rPr>
          <w:sz w:val="26"/>
          <w:szCs w:val="26"/>
          <w:lang w:val="ro-RO"/>
        </w:rPr>
      </w:pPr>
      <w:r>
        <w:rPr>
          <w:sz w:val="26"/>
          <w:szCs w:val="26"/>
          <w:lang w:val="ro-RO"/>
        </w:rPr>
        <w:t>12</w:t>
      </w:r>
      <w:r w:rsidR="005744D3" w:rsidRPr="00F93F90">
        <w:rPr>
          <w:sz w:val="26"/>
          <w:szCs w:val="26"/>
          <w:lang w:val="ro-RO"/>
        </w:rPr>
        <w:t>.6</w:t>
      </w:r>
      <w:r w:rsidR="002F2EFB" w:rsidRPr="00F93F90">
        <w:rPr>
          <w:sz w:val="26"/>
          <w:szCs w:val="26"/>
          <w:lang w:val="ro-RO"/>
        </w:rPr>
        <w:t>. Neconformităţile apărute în perioada de garanţie se remediază pe cheltuiala executantului, iar durata de garanţie stabilită la a</w:t>
      </w:r>
      <w:r>
        <w:rPr>
          <w:sz w:val="26"/>
          <w:szCs w:val="26"/>
          <w:lang w:val="ro-RO"/>
        </w:rPr>
        <w:t>rt.12</w:t>
      </w:r>
      <w:r w:rsidR="008A7CFD" w:rsidRPr="00F93F90">
        <w:rPr>
          <w:sz w:val="26"/>
          <w:szCs w:val="26"/>
          <w:lang w:val="ro-RO"/>
        </w:rPr>
        <w:t>.4</w:t>
      </w:r>
      <w:r w:rsidR="002F2EFB" w:rsidRPr="00F93F90">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Achizitorul înştiinţează executantul în scris în maximum 24 ore de la semnalarea unei neconformităţi in perioada de garantie tehnica.</w:t>
      </w:r>
    </w:p>
    <w:p w:rsidR="00937EBC" w:rsidRDefault="00937EBC" w:rsidP="00937EBC">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w:t>
      </w:r>
      <w:r w:rsidRPr="007741E4">
        <w:rPr>
          <w:sz w:val="26"/>
          <w:szCs w:val="26"/>
        </w:rPr>
        <w:t xml:space="preserve"> </w:t>
      </w:r>
    </w:p>
    <w:p w:rsidR="00C511AE" w:rsidRPr="00091642"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 xml:space="preserve">Restituirea garanţiei de bună execuţie la executant, sau notificarea către agentul </w:t>
      </w:r>
      <w:r w:rsidR="00C511AE" w:rsidRPr="00AB0347">
        <w:rPr>
          <w:sz w:val="26"/>
          <w:szCs w:val="26"/>
          <w:lang w:val="ro-RO"/>
        </w:rPr>
        <w:t>bancar sau catre societatea de asigurari,</w:t>
      </w:r>
      <w:r w:rsidR="00C511AE" w:rsidRPr="00091642">
        <w:rPr>
          <w:sz w:val="26"/>
          <w:szCs w:val="26"/>
          <w:lang w:val="ro-RO"/>
        </w:rPr>
        <w:t xml:space="preserve">  se face astfel: </w:t>
      </w:r>
    </w:p>
    <w:p w:rsidR="00C511AE" w:rsidRPr="00F40065" w:rsidRDefault="00C511AE" w:rsidP="00C511AE">
      <w:pPr>
        <w:pStyle w:val="BodyText"/>
        <w:numPr>
          <w:ilvl w:val="0"/>
          <w:numId w:val="8"/>
        </w:numPr>
        <w:rPr>
          <w:sz w:val="26"/>
          <w:szCs w:val="26"/>
          <w:lang w:val="ro-RO"/>
        </w:rPr>
      </w:pPr>
      <w:r w:rsidRPr="00F40065">
        <w:rPr>
          <w:b/>
          <w:sz w:val="26"/>
          <w:szCs w:val="26"/>
          <w:lang w:val="ro-RO"/>
        </w:rPr>
        <w:t>70 %</w:t>
      </w:r>
      <w:r w:rsidRPr="00F40065">
        <w:rPr>
          <w:sz w:val="26"/>
          <w:szCs w:val="26"/>
          <w:lang w:val="ro-RO"/>
        </w:rPr>
        <w:t xml:space="preserve"> din valoarea garanţiei în termen de 14 zile de la data încheierii procesului verbal de re</w:t>
      </w:r>
      <w:r w:rsidR="00CE6D4B">
        <w:rPr>
          <w:sz w:val="26"/>
          <w:szCs w:val="26"/>
          <w:lang w:val="ro-RO"/>
        </w:rPr>
        <w:t xml:space="preserve">cepţie la terminarea lucrărilor, </w:t>
      </w:r>
      <w:r w:rsidRPr="00F40065">
        <w:rPr>
          <w:sz w:val="26"/>
          <w:szCs w:val="26"/>
          <w:lang w:val="ro-RO"/>
        </w:rPr>
        <w:t xml:space="preserve">dacă achizitorul nu a ridicat până la acea dată pretenţii asupra ei, iar riscul pentru vicii ascunse este minim; </w:t>
      </w:r>
    </w:p>
    <w:p w:rsidR="00C511AE" w:rsidRPr="00091642" w:rsidRDefault="00C511AE" w:rsidP="00C511AE">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511AE" w:rsidRPr="00266C5D" w:rsidRDefault="00C511AE" w:rsidP="00C511A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2F2EFB" w:rsidRPr="00F40065" w:rsidRDefault="00C511AE" w:rsidP="00C511AE">
      <w:pPr>
        <w:pStyle w:val="BodyText"/>
        <w:ind w:firstLine="720"/>
        <w:rPr>
          <w:sz w:val="26"/>
          <w:szCs w:val="26"/>
          <w:lang w:val="ro-RO"/>
        </w:rPr>
      </w:pPr>
      <w:r w:rsidRPr="00266C5D">
        <w:rPr>
          <w:sz w:val="26"/>
          <w:szCs w:val="26"/>
        </w:rPr>
        <w:t>Aprecierea privind riscul de vicii ascunse se va face la încheierea lucrărilor, de către beneficiarul direct al acestora, respectiv şeful secţiei beneficiare de comun acord cu şeful BMI</w:t>
      </w:r>
      <w:r w:rsidR="00F40065">
        <w:rPr>
          <w:sz w:val="26"/>
          <w:szCs w:val="26"/>
        </w:rPr>
        <w:t>U</w:t>
      </w:r>
      <w:r w:rsidRPr="00266C5D">
        <w:rPr>
          <w:sz w:val="26"/>
          <w:szCs w:val="26"/>
        </w:rPr>
        <w:t xml:space="preserve">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Pr="00F40065">
        <w:rPr>
          <w:sz w:val="26"/>
          <w:szCs w:val="26"/>
          <w:lang w:val="ro-RO"/>
        </w:rPr>
        <w:t>.</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.9</w:t>
      </w:r>
      <w:r w:rsidR="002F2EFB" w:rsidRPr="00BD64B6">
        <w:rPr>
          <w:sz w:val="26"/>
          <w:szCs w:val="26"/>
          <w:lang w:val="ro-RO"/>
        </w:rPr>
        <w:t>. Executantul răspunde de viciile ascunse apărute pe durata de funcţionare, în perioada de</w:t>
      </w:r>
      <w:r w:rsidR="008D7DED">
        <w:rPr>
          <w:sz w:val="26"/>
          <w:szCs w:val="26"/>
          <w:lang w:val="ro-RO"/>
        </w:rPr>
        <w:t xml:space="preserve"> garanţie</w:t>
      </w:r>
      <w:r w:rsidR="009E462D">
        <w:rPr>
          <w:sz w:val="26"/>
          <w:szCs w:val="26"/>
          <w:lang w:val="ro-RO"/>
        </w:rPr>
        <w:t xml:space="preserve"> tehnică</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Pr="00BD64B6" w:rsidRDefault="006704F1">
      <w:pPr>
        <w:pStyle w:val="BodyText"/>
        <w:ind w:firstLine="720"/>
        <w:rPr>
          <w:sz w:val="26"/>
          <w:szCs w:val="26"/>
          <w:lang w:val="ro-RO"/>
        </w:rPr>
      </w:pPr>
      <w:r>
        <w:rPr>
          <w:sz w:val="26"/>
          <w:szCs w:val="26"/>
          <w:lang w:val="ro-RO"/>
        </w:rPr>
        <w:lastRenderedPageBreak/>
        <w:t>12</w:t>
      </w:r>
      <w:r w:rsidR="005744D3">
        <w:rPr>
          <w:sz w:val="26"/>
          <w:szCs w:val="26"/>
          <w:lang w:val="ro-RO"/>
        </w:rPr>
        <w:t>.12</w:t>
      </w:r>
      <w:r w:rsidR="002F2EFB" w:rsidRPr="00BD64B6">
        <w:rPr>
          <w:sz w:val="26"/>
          <w:szCs w:val="26"/>
          <w:lang w:val="ro-RO"/>
        </w:rPr>
        <w:t>. Executantul nu răspunde de pagubele sau accidentele care rezultă din activitatea achizitorului, pentru care acesta este obligat să se asigure.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310FD5" w:rsidRPr="00F40065" w:rsidRDefault="006704F1" w:rsidP="00310FD5">
      <w:pPr>
        <w:pStyle w:val="BodyText"/>
        <w:ind w:firstLine="720"/>
        <w:rPr>
          <w:sz w:val="26"/>
          <w:szCs w:val="26"/>
          <w:lang w:val="ro-RO"/>
        </w:rPr>
      </w:pPr>
      <w:r w:rsidRPr="00F40065">
        <w:rPr>
          <w:sz w:val="26"/>
          <w:szCs w:val="26"/>
          <w:lang w:val="ro-RO"/>
        </w:rPr>
        <w:t>12</w:t>
      </w:r>
      <w:r w:rsidR="00310FD5" w:rsidRPr="00F40065">
        <w:rPr>
          <w:sz w:val="26"/>
          <w:szCs w:val="26"/>
          <w:lang w:val="ro-RO"/>
        </w:rPr>
        <w:t>.1</w:t>
      </w:r>
      <w:r w:rsidR="00F40065" w:rsidRPr="00F40065">
        <w:rPr>
          <w:sz w:val="26"/>
          <w:szCs w:val="26"/>
          <w:lang w:val="ro-RO"/>
        </w:rPr>
        <w:t>3</w:t>
      </w:r>
      <w:r w:rsidR="007433A1">
        <w:rPr>
          <w:sz w:val="26"/>
          <w:szCs w:val="26"/>
          <w:lang w:val="ro-RO"/>
        </w:rPr>
        <w:t xml:space="preserve">. Garanţia pentru participare </w:t>
      </w:r>
      <w:r w:rsidR="00310FD5" w:rsidRPr="00F40065">
        <w:rPr>
          <w:sz w:val="26"/>
          <w:szCs w:val="26"/>
          <w:lang w:val="ro-RO"/>
        </w:rPr>
        <w:t>se restituie executantu</w:t>
      </w:r>
      <w:r w:rsidR="007433A1">
        <w:rPr>
          <w:sz w:val="26"/>
          <w:szCs w:val="26"/>
          <w:lang w:val="ro-RO"/>
        </w:rPr>
        <w:t>lui</w:t>
      </w:r>
      <w:r w:rsidR="00310FD5" w:rsidRPr="00F40065">
        <w:rPr>
          <w:sz w:val="26"/>
          <w:szCs w:val="26"/>
          <w:lang w:val="ro-RO"/>
        </w:rPr>
        <w:t xml:space="preserve"> de către achizitor în cel mult 3 zile lucrătoare de la data constituirii garanţiei de bună execuţie.</w:t>
      </w:r>
    </w:p>
    <w:p w:rsidR="0069384A" w:rsidRPr="00F40065" w:rsidRDefault="0069384A" w:rsidP="00310FD5">
      <w:pPr>
        <w:pStyle w:val="BodyText"/>
        <w:ind w:firstLine="720"/>
        <w:rPr>
          <w:color w:val="FF0000"/>
          <w:sz w:val="16"/>
          <w:szCs w:val="16"/>
          <w:lang w:val="ro-RO"/>
        </w:rPr>
      </w:pPr>
    </w:p>
    <w:p w:rsidR="000D4C08" w:rsidRPr="006704F1" w:rsidRDefault="0069384A" w:rsidP="0069384A">
      <w:pPr>
        <w:jc w:val="both"/>
        <w:rPr>
          <w:b/>
          <w:u w:val="single"/>
          <w:lang w:val="ro-RO"/>
        </w:rPr>
      </w:pPr>
      <w:r w:rsidRPr="006704F1">
        <w:rPr>
          <w:b/>
          <w:u w:val="single"/>
          <w:lang w:val="ro-RO"/>
        </w:rPr>
        <w:t xml:space="preserve">Clauze specifice </w:t>
      </w:r>
    </w:p>
    <w:p w:rsidR="006704F1" w:rsidRPr="00F509E2" w:rsidRDefault="006704F1" w:rsidP="006704F1">
      <w:pPr>
        <w:pStyle w:val="BodyText"/>
        <w:shd w:val="pct10" w:color="auto" w:fill="FFFFFF"/>
        <w:spacing w:after="120"/>
        <w:ind w:firstLine="720"/>
        <w:rPr>
          <w:b/>
          <w:sz w:val="26"/>
          <w:szCs w:val="26"/>
          <w:lang w:val="ro-RO"/>
        </w:rPr>
      </w:pPr>
      <w:r>
        <w:rPr>
          <w:b/>
          <w:sz w:val="26"/>
          <w:szCs w:val="26"/>
          <w:lang w:val="ro-RO"/>
        </w:rPr>
        <w:t>CAP.13</w:t>
      </w:r>
      <w:r w:rsidRPr="00F509E2">
        <w:rPr>
          <w:b/>
          <w:sz w:val="26"/>
          <w:szCs w:val="26"/>
          <w:lang w:val="ro-RO"/>
        </w:rPr>
        <w:t>. CONDIŢII DE PLATĂ ŞI DECONTARE</w:t>
      </w:r>
    </w:p>
    <w:p w:rsidR="006704F1" w:rsidRPr="00F40065" w:rsidRDefault="006704F1" w:rsidP="006704F1">
      <w:pPr>
        <w:pStyle w:val="BodyText"/>
        <w:ind w:firstLine="720"/>
        <w:rPr>
          <w:sz w:val="26"/>
          <w:szCs w:val="26"/>
          <w:lang w:val="ro-RO"/>
        </w:rPr>
      </w:pPr>
      <w:r>
        <w:rPr>
          <w:sz w:val="26"/>
          <w:szCs w:val="26"/>
          <w:lang w:val="ro-RO"/>
        </w:rPr>
        <w:t>13</w:t>
      </w:r>
      <w:r w:rsidRPr="00F509E2">
        <w:rPr>
          <w:sz w:val="26"/>
          <w:szCs w:val="26"/>
          <w:lang w:val="ro-RO"/>
        </w:rPr>
        <w:t xml:space="preserve">.1. Plăţile se fac de către achizitor </w:t>
      </w:r>
      <w:r>
        <w:rPr>
          <w:sz w:val="26"/>
          <w:szCs w:val="26"/>
          <w:lang w:val="ro-RO"/>
        </w:rPr>
        <w:t xml:space="preserve">prin OP </w:t>
      </w:r>
      <w:r w:rsidRPr="00F509E2">
        <w:rPr>
          <w:sz w:val="26"/>
          <w:szCs w:val="26"/>
          <w:lang w:val="ro-RO"/>
        </w:rPr>
        <w:t>conform reglementărilor legale în vigoare, 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 xml:space="preserve">ului, după confirmarea de către achizitor a realizării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r w:rsidR="00F40065" w:rsidRPr="00F40065">
        <w:rPr>
          <w:sz w:val="26"/>
          <w:szCs w:val="26"/>
          <w:lang w:val="ro-RO"/>
        </w:rPr>
        <w:t>L</w:t>
      </w:r>
      <w:r w:rsidRPr="00F40065">
        <w:rPr>
          <w:sz w:val="26"/>
          <w:szCs w:val="26"/>
          <w:lang w:val="ro-RO"/>
        </w:rPr>
        <w:t>a solicitarea executantului, se pot efectua plăţi pentru parti din lucrare, executate si receptionate si pentru care au fost intocmite situa</w:t>
      </w:r>
      <w:r w:rsidR="00E64304">
        <w:rPr>
          <w:sz w:val="26"/>
          <w:szCs w:val="26"/>
          <w:lang w:val="ro-RO"/>
        </w:rPr>
        <w:t>tii de lucrari conform art.9.27.</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.2. Termenul de scadenţă pentru plata facturilor i</w:t>
      </w:r>
      <w:r>
        <w:rPr>
          <w:sz w:val="26"/>
          <w:szCs w:val="26"/>
          <w:lang w:val="ro-RO"/>
        </w:rPr>
        <w:t>ntroduse de executant, este de 6</w:t>
      </w:r>
      <w:r w:rsidRPr="00F509E2">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F509E2">
        <w:rPr>
          <w:sz w:val="26"/>
          <w:szCs w:val="26"/>
          <w:lang w:val="ro-RO"/>
        </w:rPr>
        <w:t xml:space="preserve">.4. </w:t>
      </w:r>
    </w:p>
    <w:p w:rsidR="006704F1" w:rsidRPr="00F509E2" w:rsidRDefault="006704F1" w:rsidP="006704F1">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.4. Documentele pe baza cărora se efectuează plăţile sunt:</w:t>
      </w:r>
    </w:p>
    <w:p w:rsidR="006704F1" w:rsidRPr="00F509E2" w:rsidRDefault="006704F1"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6704F1" w:rsidRPr="00F509E2" w:rsidRDefault="006704F1" w:rsidP="006704F1">
      <w:pPr>
        <w:pStyle w:val="BodyText"/>
        <w:ind w:firstLine="720"/>
        <w:rPr>
          <w:sz w:val="26"/>
          <w:szCs w:val="26"/>
          <w:lang w:val="ro-RO"/>
        </w:rPr>
      </w:pPr>
      <w:r w:rsidRPr="00F509E2">
        <w:rPr>
          <w:sz w:val="26"/>
          <w:szCs w:val="26"/>
          <w:lang w:val="ro-RO"/>
        </w:rPr>
        <w:t>- documentul care atestă constituirea garanţiei de bună execuţie</w:t>
      </w:r>
      <w:r>
        <w:rPr>
          <w:sz w:val="26"/>
          <w:szCs w:val="26"/>
          <w:lang w:val="ro-RO"/>
        </w:rPr>
        <w:t>;</w:t>
      </w:r>
    </w:p>
    <w:p w:rsidR="006704F1" w:rsidRPr="00F509E2" w:rsidRDefault="006704F1" w:rsidP="006704F1">
      <w:pPr>
        <w:pStyle w:val="BodyText"/>
        <w:ind w:firstLine="720"/>
        <w:rPr>
          <w:sz w:val="26"/>
          <w:szCs w:val="26"/>
          <w:lang w:val="ro-RO"/>
        </w:rPr>
      </w:pPr>
      <w:r w:rsidRPr="00F509E2">
        <w:rPr>
          <w:sz w:val="26"/>
          <w:szCs w:val="26"/>
          <w:lang w:val="ro-RO"/>
        </w:rPr>
        <w:t>- situaţiile de lucrări semnate conform art.10.3.</w:t>
      </w:r>
    </w:p>
    <w:p w:rsidR="006704F1" w:rsidRPr="00F509E2" w:rsidRDefault="006704F1" w:rsidP="006704F1">
      <w:pPr>
        <w:pStyle w:val="BodyText"/>
        <w:ind w:firstLine="720"/>
        <w:rPr>
          <w:sz w:val="26"/>
          <w:szCs w:val="26"/>
          <w:lang w:val="ro-RO"/>
        </w:rPr>
      </w:pPr>
      <w:r w:rsidRPr="00F509E2">
        <w:rPr>
          <w:sz w:val="26"/>
          <w:szCs w:val="26"/>
          <w:lang w:val="ro-RO"/>
        </w:rPr>
        <w:t>Situaţiile de lucrări vor avea anexate:</w:t>
      </w:r>
    </w:p>
    <w:p w:rsidR="006704F1" w:rsidRPr="00F509E2" w:rsidRDefault="0064290E" w:rsidP="001274EC">
      <w:pPr>
        <w:pStyle w:val="BodyText"/>
        <w:numPr>
          <w:ilvl w:val="0"/>
          <w:numId w:val="1"/>
        </w:numPr>
        <w:tabs>
          <w:tab w:val="clear" w:pos="360"/>
          <w:tab w:val="num" w:pos="1258"/>
        </w:tabs>
        <w:ind w:left="0" w:firstLine="709"/>
        <w:rPr>
          <w:sz w:val="26"/>
          <w:szCs w:val="26"/>
          <w:lang w:val="ro-RO"/>
        </w:rPr>
      </w:pPr>
      <w:r>
        <w:rPr>
          <w:sz w:val="26"/>
          <w:szCs w:val="26"/>
          <w:lang w:val="ro-RO"/>
        </w:rPr>
        <w:t xml:space="preserve">  </w:t>
      </w:r>
      <w:r w:rsidR="001274EC">
        <w:rPr>
          <w:sz w:val="26"/>
          <w:szCs w:val="26"/>
          <w:lang w:val="ro-RO"/>
        </w:rPr>
        <w:t xml:space="preserve"> </w:t>
      </w:r>
      <w:r w:rsidR="006704F1" w:rsidRPr="00F509E2">
        <w:rPr>
          <w:sz w:val="26"/>
          <w:szCs w:val="26"/>
          <w:lang w:val="ro-RO"/>
        </w:rPr>
        <w:t>lista cu materialele introduse în lucrări de executant, conform anexei nr.2;</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 xml:space="preserve">procesele verbale de recepţie calitativă pe faze de execuţie, care sunt înscrise în </w:t>
      </w:r>
      <w:r w:rsidR="00100457">
        <w:rPr>
          <w:sz w:val="26"/>
          <w:szCs w:val="26"/>
          <w:lang w:val="ro-RO"/>
        </w:rPr>
        <w:t xml:space="preserve"> </w:t>
      </w:r>
      <w:r w:rsidRPr="00F509E2">
        <w:rPr>
          <w:sz w:val="26"/>
          <w:szCs w:val="26"/>
          <w:lang w:val="ro-RO"/>
        </w:rPr>
        <w:t>PC-ul lucrării;</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bon de restituire al secţiei beneficiare de lucrare (la magazia achizitorului), cu anexa procesul-verbal de predare - primire (între executant şi gestionarul achizitorului) pentru predarea deşe</w:t>
      </w:r>
      <w:r w:rsidR="001274EC">
        <w:rPr>
          <w:sz w:val="26"/>
          <w:szCs w:val="26"/>
          <w:lang w:val="ro-RO"/>
        </w:rPr>
        <w:t>urilor refolosibile/reciclabile</w:t>
      </w:r>
      <w:r w:rsidRPr="00F509E2">
        <w:rPr>
          <w:sz w:val="26"/>
          <w:szCs w:val="26"/>
          <w:lang w:val="ro-RO"/>
        </w:rPr>
        <w:t>, conform art.9.26;</w:t>
      </w:r>
    </w:p>
    <w:p w:rsidR="006704F1" w:rsidRPr="00C27F6F" w:rsidRDefault="006704F1" w:rsidP="00C27F6F">
      <w:pPr>
        <w:pStyle w:val="BodyText"/>
        <w:numPr>
          <w:ilvl w:val="0"/>
          <w:numId w:val="25"/>
        </w:numPr>
        <w:tabs>
          <w:tab w:val="num" w:pos="0"/>
        </w:tabs>
        <w:ind w:left="0" w:firstLine="720"/>
        <w:rPr>
          <w:sz w:val="26"/>
          <w:szCs w:val="26"/>
          <w:lang w:val="ro-RO"/>
        </w:rPr>
      </w:pPr>
      <w:r w:rsidRPr="00F509E2">
        <w:rPr>
          <w:sz w:val="26"/>
          <w:szCs w:val="26"/>
          <w:lang w:val="ro-RO"/>
        </w:rPr>
        <w:t>proces verbal de</w:t>
      </w:r>
      <w:r w:rsidR="00C27F6F">
        <w:rPr>
          <w:sz w:val="26"/>
          <w:szCs w:val="26"/>
          <w:lang w:val="ro-RO"/>
        </w:rPr>
        <w:t xml:space="preserve"> recepţie la terminarea </w:t>
      </w:r>
      <w:r w:rsidR="00C27F6F" w:rsidRPr="00832D4A">
        <w:rPr>
          <w:sz w:val="26"/>
          <w:szCs w:val="26"/>
          <w:lang w:val="ro-RO"/>
        </w:rPr>
        <w:t>lucrărilor</w:t>
      </w:r>
      <w:r w:rsidR="00E611CD">
        <w:rPr>
          <w:sz w:val="26"/>
          <w:szCs w:val="26"/>
          <w:lang w:val="ro-RO"/>
        </w:rPr>
        <w:t>, in cazul facturii finale</w:t>
      </w:r>
      <w:r w:rsidR="00C27F6F" w:rsidRPr="00832D4A">
        <w:rPr>
          <w:sz w:val="26"/>
          <w:szCs w:val="26"/>
          <w:lang w:val="ro-RO"/>
        </w:rPr>
        <w:t>;</w:t>
      </w:r>
    </w:p>
    <w:p w:rsidR="006704F1" w:rsidRPr="006704F1"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 xml:space="preserve">proces verbal de restituire a dotărilor </w:t>
      </w:r>
      <w:r>
        <w:rPr>
          <w:sz w:val="26"/>
          <w:szCs w:val="26"/>
          <w:lang w:val="ro-RO"/>
        </w:rPr>
        <w:t>PSI.</w:t>
      </w:r>
    </w:p>
    <w:p w:rsidR="006704F1" w:rsidRPr="00F509E2" w:rsidRDefault="006704F1" w:rsidP="005D5E14">
      <w:pPr>
        <w:pStyle w:val="BodyText"/>
        <w:rPr>
          <w:sz w:val="26"/>
          <w:szCs w:val="26"/>
          <w:lang w:val="ro-RO"/>
        </w:rPr>
      </w:pPr>
      <w:r w:rsidRPr="00F509E2">
        <w:rPr>
          <w:sz w:val="26"/>
          <w:szCs w:val="26"/>
          <w:lang w:val="ro-RO"/>
        </w:rPr>
        <w:tab/>
      </w:r>
      <w:r>
        <w:rPr>
          <w:sz w:val="26"/>
          <w:szCs w:val="26"/>
          <w:lang w:val="ro-RO"/>
        </w:rPr>
        <w:t>13.</w:t>
      </w:r>
      <w:r w:rsidR="005D5E14">
        <w:rPr>
          <w:sz w:val="26"/>
          <w:szCs w:val="26"/>
          <w:lang w:val="ro-RO"/>
        </w:rPr>
        <w:t>5</w:t>
      </w:r>
      <w:r w:rsidRPr="00F509E2">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6704F1" w:rsidRPr="00201AF5" w:rsidRDefault="006704F1" w:rsidP="006704F1">
      <w:pPr>
        <w:pStyle w:val="BodyText"/>
        <w:ind w:firstLine="720"/>
        <w:rPr>
          <w:sz w:val="26"/>
          <w:szCs w:val="26"/>
          <w:lang w:val="ro-RO"/>
        </w:rPr>
      </w:pPr>
      <w:r>
        <w:rPr>
          <w:sz w:val="26"/>
          <w:szCs w:val="26"/>
          <w:lang w:val="ro-RO"/>
        </w:rPr>
        <w:t>13.</w:t>
      </w:r>
      <w:r w:rsidR="005D5E14">
        <w:rPr>
          <w:sz w:val="26"/>
          <w:szCs w:val="26"/>
          <w:lang w:val="ro-RO"/>
        </w:rPr>
        <w:t>6</w:t>
      </w:r>
      <w:r w:rsidRPr="00F509E2">
        <w:rPr>
          <w:sz w:val="26"/>
          <w:szCs w:val="26"/>
          <w:lang w:val="ro-RO"/>
        </w:rPr>
        <w:t xml:space="preserve">. </w:t>
      </w:r>
      <w:r w:rsidRPr="00201AF5">
        <w:rPr>
          <w:sz w:val="26"/>
          <w:szCs w:val="26"/>
          <w:lang w:val="ro-RO"/>
        </w:rPr>
        <w:t>Orice modificare a numărului de cont bancar sau a altor elemente ce ar influenţa efectuarea operaţiilor financiar-bancare între părţi va face obiectul unui act adiţional la contract.</w:t>
      </w:r>
    </w:p>
    <w:p w:rsidR="006704F1" w:rsidRPr="0069384A" w:rsidRDefault="006704F1" w:rsidP="0069384A">
      <w:pPr>
        <w:jc w:val="both"/>
        <w:rPr>
          <w:b/>
          <w:color w:val="000000"/>
          <w:sz w:val="26"/>
          <w:szCs w:val="26"/>
          <w:u w:val="single"/>
          <w:lang w:val="ro-RO"/>
        </w:rPr>
      </w:pPr>
    </w:p>
    <w:p w:rsidR="002F2EFB" w:rsidRPr="00CD2078" w:rsidRDefault="002F2EFB">
      <w:pPr>
        <w:pStyle w:val="BodyText"/>
        <w:shd w:val="pct10" w:color="auto" w:fill="FFFFFF"/>
        <w:spacing w:after="120"/>
        <w:ind w:firstLine="720"/>
        <w:rPr>
          <w:sz w:val="26"/>
          <w:szCs w:val="26"/>
          <w:lang w:val="ro-RO"/>
        </w:rPr>
      </w:pPr>
      <w:r w:rsidRPr="00CD2078">
        <w:rPr>
          <w:b/>
          <w:sz w:val="26"/>
          <w:szCs w:val="26"/>
          <w:lang w:val="ro-RO"/>
        </w:rPr>
        <w:t>CAP.14. PENALITĂŢI, DAUNE INTERESE</w:t>
      </w:r>
    </w:p>
    <w:p w:rsidR="004874DB" w:rsidRPr="004874DB" w:rsidRDefault="004874DB" w:rsidP="004874DB">
      <w:pPr>
        <w:pStyle w:val="BodyText"/>
        <w:ind w:firstLine="720"/>
        <w:rPr>
          <w:sz w:val="26"/>
          <w:szCs w:val="26"/>
          <w:lang w:val="ro-RO"/>
        </w:rPr>
      </w:pPr>
      <w:r w:rsidRPr="004874DB">
        <w:rPr>
          <w:sz w:val="26"/>
          <w:szCs w:val="26"/>
          <w:lang w:val="ro-RO"/>
        </w:rPr>
        <w:t xml:space="preserve">14.1. În cazul în care, din vina sa exclusivă, executantul nu reuşeşte să-şi îndeplinească obligaţiile asumate, atunci achizitorul are dreptul de a deduce din preţul contractului,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z w:val="26"/>
          <w:szCs w:val="26"/>
          <w:lang w:val="ro-RO"/>
        </w:rPr>
        <w:t xml:space="preserve">,  raportate la valoarea contractului, pentru fiecare zi de întârziere. </w:t>
      </w:r>
    </w:p>
    <w:p w:rsidR="004874DB" w:rsidRPr="004874DB" w:rsidRDefault="004874DB" w:rsidP="004874DB">
      <w:pPr>
        <w:shd w:val="clear" w:color="auto" w:fill="FFFFFF"/>
        <w:spacing w:line="266" w:lineRule="exact"/>
        <w:ind w:right="14" w:firstLine="708"/>
        <w:jc w:val="both"/>
        <w:rPr>
          <w:sz w:val="26"/>
          <w:szCs w:val="26"/>
          <w:lang w:val="ro-RO"/>
        </w:rPr>
      </w:pPr>
      <w:r w:rsidRPr="004874DB">
        <w:rPr>
          <w:sz w:val="26"/>
          <w:szCs w:val="26"/>
          <w:lang w:val="ro-RO"/>
        </w:rPr>
        <w:t xml:space="preserve">Penalităţile </w:t>
      </w:r>
      <w:r w:rsidRPr="004874DB">
        <w:rPr>
          <w:spacing w:val="-3"/>
          <w:sz w:val="26"/>
          <w:szCs w:val="26"/>
          <w:lang w:val="ro-RO"/>
        </w:rPr>
        <w:t>nu vor putea depăşi valoarea contractului.</w:t>
      </w:r>
    </w:p>
    <w:p w:rsidR="004874DB" w:rsidRPr="004874DB" w:rsidRDefault="004874DB" w:rsidP="004874DB">
      <w:pPr>
        <w:pStyle w:val="BodyText"/>
        <w:ind w:firstLine="720"/>
        <w:rPr>
          <w:sz w:val="26"/>
          <w:szCs w:val="26"/>
          <w:lang w:val="ro-RO"/>
        </w:rPr>
      </w:pPr>
      <w:r w:rsidRPr="004874DB">
        <w:rPr>
          <w:sz w:val="26"/>
          <w:szCs w:val="26"/>
          <w:lang w:val="ro-RO"/>
        </w:rPr>
        <w:lastRenderedPageBreak/>
        <w:t>14.2. Executantul este pus de drept în întârziere prin expirarea termenului contractual, fără notificare şi fără nicio altă procedură prealabilă.</w:t>
      </w:r>
    </w:p>
    <w:p w:rsidR="004874DB" w:rsidRPr="004874DB" w:rsidRDefault="004874DB"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Default="004874DB" w:rsidP="00937EBC">
      <w:pPr>
        <w:pStyle w:val="BodyText"/>
        <w:ind w:firstLine="720"/>
        <w:rPr>
          <w:sz w:val="26"/>
          <w:szCs w:val="26"/>
          <w:lang w:val="ro-RO"/>
        </w:rPr>
      </w:pPr>
      <w:r w:rsidRPr="004874DB">
        <w:rPr>
          <w:sz w:val="26"/>
          <w:szCs w:val="26"/>
          <w:lang w:val="ro-RO"/>
        </w:rPr>
        <w:t xml:space="preserve">14.4. </w:t>
      </w:r>
      <w:r w:rsidR="00937EBC"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937EBC" w:rsidRPr="008627B9">
        <w:rPr>
          <w:rFonts w:ascii="Tahoma" w:hAnsi="Tahoma" w:cs="Tahoma"/>
          <w:sz w:val="26"/>
          <w:szCs w:val="26"/>
          <w:lang w:val="ro-RO"/>
        </w:rPr>
        <w:t>ț</w:t>
      </w:r>
      <w:r w:rsidR="00937EBC" w:rsidRPr="008627B9">
        <w:rPr>
          <w:sz w:val="26"/>
          <w:szCs w:val="26"/>
          <w:lang w:val="ro-RO"/>
        </w:rPr>
        <w:t>i conform prevederilor articolului 12.</w:t>
      </w:r>
      <w:r w:rsidR="00937EBC">
        <w:rPr>
          <w:sz w:val="26"/>
          <w:szCs w:val="26"/>
          <w:lang w:val="ro-RO"/>
        </w:rPr>
        <w:t>7</w:t>
      </w:r>
      <w:r w:rsidR="00937EBC" w:rsidRPr="008627B9">
        <w:rPr>
          <w:sz w:val="26"/>
          <w:szCs w:val="26"/>
          <w:lang w:val="ro-RO"/>
        </w:rPr>
        <w:t>.</w:t>
      </w:r>
    </w:p>
    <w:p w:rsidR="004874DB" w:rsidRPr="004874DB" w:rsidRDefault="004874DB" w:rsidP="004874DB">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4874DB" w:rsidRDefault="004874DB" w:rsidP="004874DB">
      <w:pPr>
        <w:pStyle w:val="BodyText"/>
        <w:ind w:firstLine="720"/>
        <w:rPr>
          <w:spacing w:val="-1"/>
          <w:sz w:val="26"/>
          <w:szCs w:val="26"/>
          <w:lang w:val="ro-RO"/>
        </w:rPr>
      </w:pPr>
      <w:r w:rsidRPr="004874DB">
        <w:rPr>
          <w:sz w:val="26"/>
          <w:szCs w:val="26"/>
          <w:lang w:val="ro-RO"/>
        </w:rPr>
        <w:t xml:space="preserve">14.6. În cazul în care achizitorul nu onorează facturile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r w:rsidRPr="004874DB">
        <w:rPr>
          <w:sz w:val="26"/>
          <w:szCs w:val="26"/>
          <w:lang w:val="ro-RO"/>
        </w:rPr>
        <w:t xml:space="preserve"> </w:t>
      </w:r>
    </w:p>
    <w:p w:rsidR="004874DB" w:rsidRDefault="004874DB" w:rsidP="004874DB">
      <w:pPr>
        <w:pStyle w:val="BodyText"/>
        <w:ind w:firstLine="720"/>
        <w:rPr>
          <w:spacing w:val="-6"/>
          <w:sz w:val="26"/>
          <w:szCs w:val="26"/>
          <w:lang w:val="ro-RO"/>
        </w:rPr>
      </w:pPr>
      <w:r w:rsidRPr="004874DB">
        <w:rPr>
          <w:sz w:val="26"/>
          <w:szCs w:val="26"/>
          <w:lang w:val="ro-RO"/>
        </w:rPr>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B7401D" w:rsidRPr="00CD2078" w:rsidRDefault="00B7401D" w:rsidP="0069384A">
      <w:pPr>
        <w:pStyle w:val="BodyText"/>
        <w:rPr>
          <w:sz w:val="26"/>
          <w:szCs w:val="26"/>
          <w:lang w:val="ro-RO"/>
        </w:rPr>
      </w:pPr>
    </w:p>
    <w:p w:rsidR="002F2EFB" w:rsidRPr="00CD2078" w:rsidRDefault="002F2EFB">
      <w:pPr>
        <w:pStyle w:val="Heading1"/>
        <w:shd w:val="pct10" w:color="auto" w:fill="FFFFFF"/>
        <w:spacing w:after="120"/>
        <w:rPr>
          <w:smallCaps/>
          <w:sz w:val="26"/>
          <w:szCs w:val="26"/>
          <w:lang w:val="ro-RO"/>
        </w:rPr>
      </w:pPr>
      <w:r w:rsidRPr="00CD2078">
        <w:rPr>
          <w:smallCaps/>
          <w:sz w:val="26"/>
          <w:szCs w:val="26"/>
          <w:lang w:val="ro-RO"/>
        </w:rPr>
        <w:t>CAP.15. SUBCONTRACTANŢI</w:t>
      </w:r>
    </w:p>
    <w:p w:rsidR="002F2EFB" w:rsidRPr="00CD2078" w:rsidRDefault="002F2EFB">
      <w:pPr>
        <w:jc w:val="both"/>
        <w:rPr>
          <w:sz w:val="26"/>
          <w:szCs w:val="26"/>
          <w:lang w:val="ro-RO"/>
        </w:rPr>
      </w:pPr>
      <w:r w:rsidRPr="00CD2078">
        <w:rPr>
          <w:sz w:val="26"/>
          <w:szCs w:val="26"/>
          <w:lang w:val="ro-RO"/>
        </w:rPr>
        <w:tab/>
      </w:r>
      <w:r w:rsidRPr="00201AF5">
        <w:rPr>
          <w:bCs/>
          <w:sz w:val="26"/>
          <w:szCs w:val="26"/>
          <w:lang w:val="ro-RO"/>
        </w:rPr>
        <w:t>15.</w:t>
      </w:r>
      <w:r w:rsidRPr="00CD2078">
        <w:rPr>
          <w:bCs/>
          <w:sz w:val="26"/>
          <w:szCs w:val="26"/>
          <w:lang w:val="ro-RO"/>
        </w:rPr>
        <w:t>1. Subcontractanţii desemnaţi să participe la realizarea obiectului contractului sunt:_______</w:t>
      </w:r>
      <w:r w:rsidRPr="00201AF5">
        <w:rPr>
          <w:bCs/>
          <w:sz w:val="26"/>
          <w:szCs w:val="26"/>
          <w:lang w:val="ro-RO"/>
        </w:rPr>
        <w:t>______________</w:t>
      </w:r>
      <w:r w:rsidR="00BD64B6" w:rsidRPr="00201AF5">
        <w:rPr>
          <w:bCs/>
          <w:sz w:val="26"/>
          <w:szCs w:val="26"/>
          <w:lang w:val="ro-RO"/>
        </w:rPr>
        <w:t>_____</w:t>
      </w:r>
      <w:r w:rsidRPr="00201AF5">
        <w:rPr>
          <w:bCs/>
          <w:sz w:val="26"/>
          <w:szCs w:val="26"/>
          <w:lang w:val="ro-RO"/>
        </w:rPr>
        <w:t>___________________________</w:t>
      </w:r>
      <w:r w:rsidR="002476F6" w:rsidRPr="00201AF5">
        <w:rPr>
          <w:bCs/>
          <w:sz w:val="26"/>
          <w:szCs w:val="26"/>
          <w:lang w:val="ro-RO"/>
        </w:rPr>
        <w:t>_</w:t>
      </w:r>
      <w:r w:rsidR="00E611CD">
        <w:rPr>
          <w:bCs/>
          <w:sz w:val="26"/>
          <w:szCs w:val="26"/>
          <w:lang w:val="ro-RO"/>
        </w:rPr>
        <w:t>_________________</w:t>
      </w:r>
    </w:p>
    <w:p w:rsidR="002F2EFB" w:rsidRPr="00CD2078" w:rsidRDefault="002F2EFB">
      <w:pPr>
        <w:ind w:firstLine="720"/>
        <w:jc w:val="both"/>
        <w:rPr>
          <w:sz w:val="26"/>
          <w:szCs w:val="26"/>
          <w:lang w:val="ro-RO"/>
        </w:rPr>
      </w:pPr>
      <w:r w:rsidRPr="00CD2078">
        <w:rPr>
          <w:sz w:val="26"/>
          <w:szCs w:val="26"/>
          <w:lang w:val="ro-RO"/>
        </w:rPr>
        <w:t>15.2. Executantul are obligaţia de a încheia contracte cu subcontractanţii desemnaţi, în aceleaşi condiţii în care el a semnat contractul cu achizitorul.</w:t>
      </w:r>
    </w:p>
    <w:p w:rsidR="002F2EFB" w:rsidRPr="00CD2078" w:rsidRDefault="002F2EFB">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2F2EFB" w:rsidRPr="00CD2078" w:rsidRDefault="002F2EFB">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2F2EFB" w:rsidRPr="00CD2078" w:rsidRDefault="002F2EFB">
      <w:pPr>
        <w:jc w:val="both"/>
        <w:rPr>
          <w:sz w:val="26"/>
          <w:szCs w:val="26"/>
          <w:lang w:val="ro-RO"/>
        </w:rPr>
      </w:pPr>
      <w:r w:rsidRPr="00CD2078">
        <w:rPr>
          <w:sz w:val="26"/>
          <w:szCs w:val="26"/>
          <w:lang w:val="ro-RO"/>
        </w:rPr>
        <w:tab/>
        <w:t>15.4. Executantul este pe deplin răspunzător faţă de achizitor de modul în care îndeplineşte contractul.</w:t>
      </w:r>
    </w:p>
    <w:p w:rsidR="002F2EFB" w:rsidRPr="00CD2078" w:rsidRDefault="002F2EFB">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2F2EFB" w:rsidRPr="00CD2078" w:rsidRDefault="002F2EFB">
      <w:pPr>
        <w:jc w:val="both"/>
        <w:rPr>
          <w:sz w:val="26"/>
          <w:szCs w:val="26"/>
          <w:lang w:val="ro-RO"/>
        </w:rPr>
      </w:pPr>
      <w:r w:rsidRPr="00CD2078">
        <w:rPr>
          <w:sz w:val="26"/>
          <w:szCs w:val="26"/>
          <w:lang w:val="ro-RO"/>
        </w:rPr>
        <w:tab/>
        <w:t>Executantul are dreptul de a pretinde daune-interese subcontractanţilor dacă aceştia nu îşi îndeplinesc partea lor din contract.</w:t>
      </w:r>
    </w:p>
    <w:p w:rsidR="00F63172" w:rsidRPr="00832D4A" w:rsidRDefault="002F2EFB" w:rsidP="00F63172">
      <w:pPr>
        <w:jc w:val="both"/>
        <w:rPr>
          <w:sz w:val="26"/>
          <w:szCs w:val="26"/>
        </w:rPr>
      </w:pPr>
      <w:r w:rsidRPr="00CD2078">
        <w:rPr>
          <w:sz w:val="26"/>
          <w:szCs w:val="26"/>
          <w:lang w:val="ro-RO"/>
        </w:rPr>
        <w:tab/>
      </w:r>
      <w:r w:rsidR="00F63172" w:rsidRPr="00832D4A">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00F63172" w:rsidRPr="00832D4A">
        <w:rPr>
          <w:sz w:val="26"/>
          <w:szCs w:val="26"/>
        </w:rPr>
        <w:t xml:space="preserve">nr.99/2016 privind achizitiile sectoriale. </w:t>
      </w:r>
      <w:r w:rsidR="00F63172" w:rsidRPr="00832D4A">
        <w:rPr>
          <w:sz w:val="26"/>
          <w:szCs w:val="26"/>
          <w:lang w:val="ro-RO"/>
        </w:rPr>
        <w:t xml:space="preserve">Schimbarea subcontractantului nu va schimba preţul contractului şi </w:t>
      </w:r>
      <w:r w:rsidR="00F63172" w:rsidRPr="00832D4A">
        <w:rPr>
          <w:sz w:val="26"/>
          <w:szCs w:val="26"/>
          <w:lang w:val="it-IT"/>
        </w:rPr>
        <w:t>se va face in conditiile legale cu acordul achizitorului</w:t>
      </w:r>
      <w:r w:rsidR="00F63172" w:rsidRPr="00832D4A">
        <w:rPr>
          <w:sz w:val="26"/>
          <w:szCs w:val="26"/>
          <w:lang w:val="ro-RO"/>
        </w:rPr>
        <w:t>.</w:t>
      </w:r>
    </w:p>
    <w:p w:rsidR="00F63172" w:rsidRPr="00832D4A" w:rsidRDefault="00F63172" w:rsidP="00F63172">
      <w:pPr>
        <w:jc w:val="both"/>
        <w:rPr>
          <w:sz w:val="26"/>
          <w:szCs w:val="26"/>
          <w:lang w:val="ro-RO"/>
        </w:rPr>
      </w:pPr>
      <w:r w:rsidRPr="00832D4A">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Pr="00CE6D4B" w:rsidRDefault="00F63172" w:rsidP="00CE6D4B">
      <w:pPr>
        <w:jc w:val="both"/>
        <w:rPr>
          <w:sz w:val="26"/>
          <w:szCs w:val="26"/>
          <w:lang w:val="ro-RO"/>
        </w:rPr>
      </w:pPr>
      <w:r w:rsidRPr="00832D4A">
        <w:rPr>
          <w:sz w:val="26"/>
          <w:szCs w:val="26"/>
          <w:lang w:val="ro-RO"/>
        </w:rPr>
        <w:tab/>
        <w:t xml:space="preserve">Dispozitiile capitolului 13 se aplica in mod corespunzator.  </w:t>
      </w:r>
    </w:p>
    <w:p w:rsidR="00387E94" w:rsidRDefault="00387E94" w:rsidP="00CD2078">
      <w:pPr>
        <w:jc w:val="both"/>
        <w:rPr>
          <w:sz w:val="26"/>
          <w:szCs w:val="26"/>
          <w:lang w:val="ro-RO"/>
        </w:rPr>
      </w:pPr>
    </w:p>
    <w:p w:rsidR="002F2EFB" w:rsidRPr="00CD2078" w:rsidRDefault="002F2EFB">
      <w:pPr>
        <w:pStyle w:val="BodyText"/>
        <w:shd w:val="pct10" w:color="auto" w:fill="FFFFFF"/>
        <w:spacing w:after="120"/>
        <w:ind w:firstLine="720"/>
        <w:rPr>
          <w:b/>
          <w:sz w:val="26"/>
          <w:szCs w:val="26"/>
          <w:lang w:val="ro-RO"/>
        </w:rPr>
      </w:pPr>
      <w:r w:rsidRPr="00CD2078">
        <w:rPr>
          <w:b/>
          <w:sz w:val="26"/>
          <w:szCs w:val="26"/>
          <w:lang w:val="ro-RO"/>
        </w:rPr>
        <w:t>CAP.16. ASIGURĂRI</w:t>
      </w:r>
    </w:p>
    <w:p w:rsidR="002F2EFB" w:rsidRPr="00BD64B6" w:rsidRDefault="002F2EFB">
      <w:pPr>
        <w:pStyle w:val="BodyText"/>
        <w:ind w:firstLine="720"/>
        <w:rPr>
          <w:sz w:val="26"/>
          <w:szCs w:val="26"/>
          <w:lang w:val="ro-RO"/>
        </w:rPr>
      </w:pPr>
      <w:r w:rsidRPr="00CD2078">
        <w:rPr>
          <w:sz w:val="26"/>
          <w:szCs w:val="26"/>
          <w:lang w:val="ro-RO"/>
        </w:rPr>
        <w:lastRenderedPageBreak/>
        <w:t>16.1. Asigurarea</w:t>
      </w:r>
      <w:r w:rsidRPr="00BD64B6">
        <w:rPr>
          <w:sz w:val="26"/>
          <w:szCs w:val="26"/>
          <w:lang w:val="ro-RO"/>
        </w:rPr>
        <w:t xml:space="preserve"> de avarie şi de accidente a dotărilor şi a personalului executantului, în perioada de execuţie a lucrărilor, revine executantului.</w:t>
      </w:r>
    </w:p>
    <w:p w:rsidR="002F2EFB" w:rsidRPr="00BD64B6" w:rsidRDefault="002F2EFB">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D40A9F" w:rsidRPr="00BD64B6" w:rsidRDefault="00D40A9F">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CAP.17. FORŢA MAJORĂ</w:t>
      </w:r>
    </w:p>
    <w:p w:rsidR="002F2EFB" w:rsidRPr="00BD64B6" w:rsidRDefault="002F2EFB">
      <w:pPr>
        <w:pStyle w:val="BodyText"/>
        <w:ind w:firstLine="720"/>
        <w:rPr>
          <w:sz w:val="26"/>
          <w:szCs w:val="26"/>
          <w:lang w:val="ro-RO"/>
        </w:rPr>
      </w:pPr>
      <w:r w:rsidRPr="00BD64B6">
        <w:rPr>
          <w:sz w:val="26"/>
          <w:szCs w:val="26"/>
          <w:lang w:val="ro-RO"/>
        </w:rPr>
        <w:t>17.1. Forţa majoră este constatată de o autoritate competentă.</w:t>
      </w:r>
    </w:p>
    <w:p w:rsidR="002F2EFB" w:rsidRPr="00BD64B6" w:rsidRDefault="002F2EFB">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2F2EFB" w:rsidRPr="00BD64B6" w:rsidRDefault="002F2EFB">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2F2EFB" w:rsidRPr="00BD64B6" w:rsidRDefault="002F2EFB">
      <w:pPr>
        <w:pStyle w:val="BodyText"/>
        <w:ind w:firstLine="720"/>
        <w:rPr>
          <w:sz w:val="26"/>
          <w:szCs w:val="26"/>
          <w:lang w:val="ro-RO"/>
        </w:rPr>
      </w:pPr>
      <w:r w:rsidRPr="00BD64B6">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BD64B6" w:rsidRDefault="002F2EFB">
      <w:pPr>
        <w:pStyle w:val="BodyText"/>
        <w:ind w:firstLine="720"/>
        <w:rPr>
          <w:sz w:val="26"/>
          <w:szCs w:val="26"/>
          <w:lang w:val="ro-RO"/>
        </w:rPr>
      </w:pPr>
      <w:r w:rsidRPr="00BD64B6">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BD64B6" w:rsidRDefault="002F2EFB">
      <w:pPr>
        <w:pStyle w:val="BodyText"/>
        <w:ind w:firstLine="720"/>
        <w:rPr>
          <w:sz w:val="26"/>
          <w:szCs w:val="26"/>
          <w:lang w:val="ro-RO"/>
        </w:rPr>
      </w:pPr>
    </w:p>
    <w:p w:rsidR="002F2EFB" w:rsidRPr="00F93F90" w:rsidRDefault="002F2EFB">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F93F90" w:rsidRDefault="002F2EFB"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1E7477" w:rsidRPr="00F93F90" w:rsidRDefault="001E7477" w:rsidP="002858FD">
      <w:pPr>
        <w:pStyle w:val="BodyText"/>
        <w:ind w:firstLine="300"/>
        <w:rPr>
          <w:sz w:val="26"/>
          <w:szCs w:val="26"/>
          <w:lang w:val="ro-RO"/>
        </w:rPr>
      </w:pPr>
    </w:p>
    <w:p w:rsidR="002F2EFB" w:rsidRPr="00F93F90" w:rsidRDefault="002F2EFB">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Pr>
          <w:sz w:val="26"/>
          <w:szCs w:val="26"/>
          <w:lang w:val="ro-RO"/>
        </w:rPr>
        <w:t xml:space="preserve">cu notificare prealabila </w:t>
      </w:r>
      <w:r w:rsidRPr="00F93F90">
        <w:rPr>
          <w:sz w:val="26"/>
          <w:szCs w:val="26"/>
          <w:lang w:val="ro-RO"/>
        </w:rPr>
        <w:t>şi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în </w:t>
      </w:r>
      <w:r w:rsidR="000D4C08" w:rsidRPr="00F93F90">
        <w:rPr>
          <w:sz w:val="26"/>
          <w:szCs w:val="26"/>
          <w:lang w:val="ro-RO"/>
        </w:rPr>
        <w:t>situaţiile menţionate la art.9.8</w:t>
      </w:r>
      <w:r w:rsidRPr="00F93F90">
        <w:rPr>
          <w:sz w:val="26"/>
          <w:szCs w:val="26"/>
          <w:lang w:val="ro-RO"/>
        </w:rPr>
        <w:t>. şi 9.1</w:t>
      </w:r>
      <w:r w:rsidR="0083023B">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185C86" w:rsidRPr="00F93F90" w:rsidRDefault="002F2EFB"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sidR="0083023B">
        <w:rPr>
          <w:sz w:val="26"/>
          <w:szCs w:val="26"/>
          <w:lang w:val="ro-RO"/>
        </w:rPr>
        <w:t>1</w:t>
      </w:r>
      <w:r w:rsidRPr="00F93F90">
        <w:rPr>
          <w:sz w:val="26"/>
          <w:szCs w:val="26"/>
          <w:lang w:val="ro-RO"/>
        </w:rPr>
        <w:t>. şi 9.1</w:t>
      </w:r>
      <w:r w:rsidR="0083023B">
        <w:rPr>
          <w:sz w:val="26"/>
          <w:szCs w:val="26"/>
          <w:lang w:val="ro-RO"/>
        </w:rPr>
        <w:t>7</w:t>
      </w:r>
      <w:r w:rsidRPr="00F93F90">
        <w:rPr>
          <w:sz w:val="26"/>
          <w:szCs w:val="26"/>
          <w:lang w:val="ro-RO"/>
        </w:rPr>
        <w:t>., până la îndepărtarea de către acesta a cauzelor care au determinat întreruperea. Reluarea execuţiei lucrării se face numai cu acceptul scris al achizitorului.</w:t>
      </w:r>
      <w:r w:rsidR="00185C86" w:rsidRPr="00F93F90">
        <w:rPr>
          <w:sz w:val="26"/>
          <w:szCs w:val="26"/>
          <w:lang w:val="ro-RO"/>
        </w:rPr>
        <w:t xml:space="preserve"> </w:t>
      </w:r>
    </w:p>
    <w:p w:rsidR="00560BD9" w:rsidRPr="00F93F90" w:rsidRDefault="00185C86" w:rsidP="00560BD9">
      <w:pPr>
        <w:pStyle w:val="BodyText"/>
        <w:ind w:firstLine="720"/>
        <w:rPr>
          <w:sz w:val="26"/>
          <w:szCs w:val="26"/>
          <w:lang w:val="ro-RO"/>
        </w:rPr>
      </w:pPr>
      <w:r w:rsidRPr="00F93F90">
        <w:rPr>
          <w:sz w:val="26"/>
          <w:szCs w:val="26"/>
          <w:lang w:val="ro-RO"/>
        </w:rPr>
        <w:lastRenderedPageBreak/>
        <w:t xml:space="preserve">19.5. </w:t>
      </w:r>
      <w:r w:rsidR="00560BD9" w:rsidRPr="00F93F90">
        <w:rPr>
          <w:sz w:val="26"/>
          <w:szCs w:val="26"/>
          <w:lang w:val="ro-RO"/>
        </w:rPr>
        <w:t xml:space="preserve">Execuţia lucrărilor contractate se poate întrerupe la solicitarea achizitorului, în cazul în care apar situaţii de întârziere care sunt datorate indisponibilizării frontului de lucru, </w:t>
      </w:r>
      <w:r w:rsidR="00644CDE" w:rsidRPr="00F93F90">
        <w:rPr>
          <w:sz w:val="26"/>
          <w:szCs w:val="26"/>
          <w:lang w:val="ro-RO"/>
        </w:rPr>
        <w:t xml:space="preserve">fără a fi necesar un act adiţional în acest sens, </w:t>
      </w:r>
      <w:r w:rsidR="00560BD9" w:rsidRPr="00F93F90">
        <w:rPr>
          <w:sz w:val="26"/>
          <w:szCs w:val="26"/>
          <w:lang w:val="ro-RO"/>
        </w:rPr>
        <w:t>în baza următoarelor documente:</w:t>
      </w:r>
    </w:p>
    <w:p w:rsidR="00560BD9" w:rsidRPr="00F93F90" w:rsidRDefault="00560BD9" w:rsidP="00560BD9">
      <w:pPr>
        <w:pStyle w:val="BodyText"/>
        <w:ind w:firstLine="720"/>
        <w:rPr>
          <w:sz w:val="26"/>
          <w:szCs w:val="26"/>
          <w:lang w:val="ro-RO"/>
        </w:rPr>
      </w:pPr>
      <w:r w:rsidRPr="00F93F90">
        <w:rPr>
          <w:sz w:val="26"/>
          <w:szCs w:val="26"/>
          <w:lang w:val="ro-RO"/>
        </w:rPr>
        <w:t>- raport justificativ a</w:t>
      </w:r>
      <w:r w:rsidR="00FC58A4">
        <w:rPr>
          <w:sz w:val="26"/>
          <w:szCs w:val="26"/>
          <w:lang w:val="ro-RO"/>
        </w:rPr>
        <w:t>probat de conducerea Societatii</w:t>
      </w:r>
      <w:r w:rsidR="00576F65">
        <w:rPr>
          <w:sz w:val="26"/>
          <w:szCs w:val="26"/>
          <w:lang w:val="ro-RO"/>
        </w:rPr>
        <w:t xml:space="preserve"> </w:t>
      </w:r>
      <w:r w:rsidRPr="00F93F90">
        <w:rPr>
          <w:sz w:val="26"/>
          <w:szCs w:val="26"/>
          <w:lang w:val="ro-RO"/>
        </w:rPr>
        <w:t>Electrocentrale Bucureşti</w:t>
      </w:r>
      <w:r w:rsidR="00576F65">
        <w:rPr>
          <w:sz w:val="26"/>
          <w:szCs w:val="26"/>
          <w:lang w:val="ro-RO"/>
        </w:rPr>
        <w:t xml:space="preserve"> SA</w:t>
      </w:r>
    </w:p>
    <w:p w:rsidR="00185C86" w:rsidRPr="00F93F90" w:rsidRDefault="00560BD9" w:rsidP="00560BD9">
      <w:pPr>
        <w:pStyle w:val="BodyText"/>
        <w:ind w:firstLine="720"/>
        <w:rPr>
          <w:sz w:val="26"/>
          <w:szCs w:val="26"/>
          <w:lang w:val="ro-RO"/>
        </w:rPr>
      </w:pPr>
      <w:r w:rsidRPr="00F93F90">
        <w:rPr>
          <w:sz w:val="26"/>
          <w:szCs w:val="26"/>
          <w:lang w:val="ro-RO"/>
        </w:rPr>
        <w:t>- proces verbal de întrerupere lucrări încheiat între ex</w:t>
      </w:r>
      <w:r w:rsidR="00853F88">
        <w:rPr>
          <w:sz w:val="26"/>
          <w:szCs w:val="26"/>
          <w:lang w:val="ro-RO"/>
        </w:rPr>
        <w:t>ecutant şi achizitor (centrala</w:t>
      </w:r>
      <w:r w:rsidRPr="00F93F90">
        <w:rPr>
          <w:sz w:val="26"/>
          <w:szCs w:val="26"/>
          <w:lang w:val="ro-RO"/>
        </w:rPr>
        <w:t>).</w:t>
      </w:r>
    </w:p>
    <w:p w:rsidR="002F2EFB" w:rsidRPr="00DC1274" w:rsidRDefault="00185C86" w:rsidP="00185C86">
      <w:pPr>
        <w:pStyle w:val="BodyText"/>
        <w:ind w:firstLine="720"/>
        <w:rPr>
          <w:color w:val="FF0000"/>
          <w:sz w:val="26"/>
          <w:szCs w:val="26"/>
          <w:lang w:val="ro-RO"/>
        </w:rPr>
      </w:pPr>
      <w:r w:rsidRPr="00F93F90">
        <w:rPr>
          <w:sz w:val="26"/>
          <w:szCs w:val="26"/>
          <w:lang w:val="ro-RO"/>
        </w:rPr>
        <w:t>În acest caz, termenele prevăzute la art.4.1 se decalează corespunzător, executantul nefiind pus în întârziere conform art.14.1</w:t>
      </w:r>
      <w:r w:rsidR="00644CDE" w:rsidRPr="00F93F90">
        <w:rPr>
          <w:sz w:val="26"/>
          <w:szCs w:val="26"/>
          <w:lang w:val="ro-RO"/>
        </w:rPr>
        <w:t xml:space="preserve">. </w:t>
      </w:r>
    </w:p>
    <w:p w:rsidR="008D109D" w:rsidRPr="00F93F90" w:rsidRDefault="008D109D" w:rsidP="008D109D">
      <w:pPr>
        <w:pStyle w:val="BodyText"/>
        <w:ind w:firstLine="720"/>
        <w:rPr>
          <w:sz w:val="26"/>
          <w:szCs w:val="26"/>
          <w:lang w:val="ro-RO"/>
        </w:rPr>
      </w:pPr>
      <w:r w:rsidRPr="00F93F90">
        <w:rPr>
          <w:sz w:val="26"/>
          <w:szCs w:val="26"/>
          <w:lang w:val="ro-RO"/>
        </w:rPr>
        <w:t>19.6. Reluarea execuţiei lucrărilor se face pe baza de proces verbal de preluare a frontului de lucru dupa sistare.</w:t>
      </w:r>
    </w:p>
    <w:p w:rsidR="008D109D" w:rsidRPr="00F93F90" w:rsidRDefault="008D109D" w:rsidP="008D109D">
      <w:pPr>
        <w:pStyle w:val="BodyText"/>
        <w:ind w:firstLine="720"/>
        <w:rPr>
          <w:sz w:val="26"/>
          <w:szCs w:val="26"/>
          <w:lang w:val="ro-RO"/>
        </w:rPr>
      </w:pPr>
      <w:r w:rsidRPr="00F93F90">
        <w:rPr>
          <w:sz w:val="26"/>
          <w:szCs w:val="26"/>
          <w:lang w:val="ro-RO"/>
        </w:rPr>
        <w:t>19.7. Contractul este reziliat / rezolvit de plin drept în cazurile de forţă majoră definite la cap. 17.</w:t>
      </w:r>
    </w:p>
    <w:p w:rsidR="00BB01DB" w:rsidRDefault="00BB01DB" w:rsidP="00BB01DB">
      <w:pPr>
        <w:pStyle w:val="BodyText"/>
        <w:rPr>
          <w:sz w:val="26"/>
          <w:szCs w:val="26"/>
          <w:lang w:val="ro-RO"/>
        </w:rPr>
      </w:pPr>
      <w:r w:rsidRPr="00F93F90">
        <w:rPr>
          <w:sz w:val="26"/>
          <w:szCs w:val="26"/>
          <w:lang w:val="ro-RO"/>
        </w:rPr>
        <w:tab/>
        <w:t>19.8. Contractul poate fi reziliat prin acordul părţilor, fără plata vreunei despăgubiri, numai prin încheierea unui act adiţional la contract.</w:t>
      </w:r>
    </w:p>
    <w:p w:rsidR="009F38C6" w:rsidRDefault="009F38C6" w:rsidP="009F38C6">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9F38C6" w:rsidRDefault="009F38C6" w:rsidP="009F38C6">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9F38C6" w:rsidRP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F93F90"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GUVERNEAZĂ CONTRACTUL</w:t>
      </w:r>
    </w:p>
    <w:p w:rsidR="002F2EFB" w:rsidRPr="00BD64B6"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guvernează contractul este limba română.</w:t>
      </w:r>
    </w:p>
    <w:p w:rsidR="002F2EFB" w:rsidRPr="00BD64B6" w:rsidRDefault="002F2EFB">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COMUNICĂRI</w:t>
      </w:r>
    </w:p>
    <w:p w:rsidR="002F2EFB" w:rsidRPr="00BD64B6" w:rsidRDefault="008D61A2">
      <w:pPr>
        <w:jc w:val="both"/>
        <w:rPr>
          <w:sz w:val="26"/>
          <w:szCs w:val="26"/>
          <w:lang w:val="ro-RO"/>
        </w:rPr>
      </w:pPr>
      <w:r>
        <w:rPr>
          <w:sz w:val="26"/>
          <w:szCs w:val="26"/>
          <w:lang w:val="ro-RO"/>
        </w:rPr>
        <w:tab/>
        <w:t>21</w:t>
      </w:r>
      <w:r w:rsidR="002F2EFB" w:rsidRPr="00BD64B6">
        <w:rPr>
          <w:sz w:val="26"/>
          <w:szCs w:val="26"/>
          <w:lang w:val="ro-RO"/>
        </w:rPr>
        <w:t>.1. Orice comunicare între părţi, referitoare la îndeplinirea prezentului contract, trebuie să fie transmisă în scris.</w:t>
      </w:r>
    </w:p>
    <w:p w:rsidR="002F2EFB" w:rsidRPr="00BD64B6" w:rsidRDefault="002F2EFB">
      <w:pPr>
        <w:jc w:val="both"/>
        <w:rPr>
          <w:sz w:val="26"/>
          <w:szCs w:val="26"/>
          <w:lang w:val="ro-RO"/>
        </w:rPr>
      </w:pPr>
      <w:r w:rsidRPr="00BD64B6">
        <w:rPr>
          <w:sz w:val="26"/>
          <w:szCs w:val="26"/>
          <w:lang w:val="ro-RO"/>
        </w:rPr>
        <w:tab/>
        <w:t>Orice document scris trebuie înregistrat atât în momentul transmiterii, cât şi în momentul primirii.</w:t>
      </w:r>
    </w:p>
    <w:p w:rsidR="002F2EFB" w:rsidRDefault="008D61A2">
      <w:pPr>
        <w:jc w:val="both"/>
        <w:rPr>
          <w:sz w:val="26"/>
          <w:szCs w:val="26"/>
        </w:rPr>
      </w:pPr>
      <w:r>
        <w:rPr>
          <w:sz w:val="26"/>
          <w:szCs w:val="26"/>
          <w:lang w:val="ro-RO"/>
        </w:rPr>
        <w:tab/>
        <w:t>21</w:t>
      </w:r>
      <w:r w:rsidR="002F2EFB" w:rsidRPr="00BD64B6">
        <w:rPr>
          <w:sz w:val="26"/>
          <w:szCs w:val="26"/>
          <w:lang w:val="ro-RO"/>
        </w:rPr>
        <w:t xml:space="preserve">.2. </w:t>
      </w:r>
      <w:r w:rsidR="002775D4" w:rsidRPr="00832D4A">
        <w:rPr>
          <w:sz w:val="26"/>
          <w:szCs w:val="26"/>
        </w:rPr>
        <w:t>Comunicările dintre parţi se pot transmite prin fax, email, curier sau posta, cu confirmare de primire.</w:t>
      </w:r>
    </w:p>
    <w:p w:rsidR="00832D4A" w:rsidRPr="00832D4A" w:rsidRDefault="00832D4A">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2</w:t>
      </w:r>
      <w:r w:rsidRPr="00BD64B6">
        <w:rPr>
          <w:smallCaps/>
          <w:sz w:val="26"/>
          <w:szCs w:val="26"/>
          <w:lang w:val="ro-RO"/>
        </w:rPr>
        <w:t>. LEGEA APLICABILĂ CONTRACTULUI</w:t>
      </w:r>
    </w:p>
    <w:p w:rsidR="002F2EFB"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România.</w:t>
      </w:r>
    </w:p>
    <w:p w:rsidR="006808C8" w:rsidRPr="00BD64B6" w:rsidRDefault="006808C8">
      <w:pPr>
        <w:pStyle w:val="BodyText"/>
        <w:rPr>
          <w:sz w:val="26"/>
          <w:szCs w:val="26"/>
          <w:lang w:val="ro-RO"/>
        </w:rPr>
      </w:pPr>
    </w:p>
    <w:p w:rsidR="000E7C77" w:rsidRPr="008F191F" w:rsidRDefault="002F2EFB" w:rsidP="008F191F">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3</w:t>
      </w:r>
      <w:r w:rsidRPr="00BD64B6">
        <w:rPr>
          <w:smallCaps/>
          <w:sz w:val="26"/>
          <w:szCs w:val="26"/>
          <w:lang w:val="ro-RO"/>
        </w:rPr>
        <w:t>. AMENDAMENTE</w:t>
      </w:r>
    </w:p>
    <w:p w:rsidR="003A71A1" w:rsidRPr="00C97300" w:rsidRDefault="003A71A1" w:rsidP="00A075BD">
      <w:pPr>
        <w:jc w:val="both"/>
        <w:rPr>
          <w:rStyle w:val="l5def1"/>
          <w:rFonts w:ascii="Times New Roman" w:hAnsi="Times New Roman" w:cs="Times New Roman"/>
          <w:color w:val="auto"/>
          <w:sz w:val="28"/>
          <w:szCs w:val="20"/>
        </w:rPr>
      </w:pPr>
      <w:r>
        <w:rPr>
          <w:color w:val="000000"/>
          <w:sz w:val="26"/>
          <w:szCs w:val="26"/>
        </w:rPr>
        <w:tab/>
      </w:r>
      <w:r w:rsidR="000E7C77" w:rsidRPr="003A71A1">
        <w:rPr>
          <w:color w:val="000000"/>
          <w:sz w:val="26"/>
          <w:szCs w:val="26"/>
        </w:rPr>
        <w:t>23.</w:t>
      </w:r>
      <w:r w:rsidR="008F191F">
        <w:rPr>
          <w:color w:val="000000"/>
          <w:sz w:val="26"/>
          <w:szCs w:val="26"/>
        </w:rPr>
        <w:t>1</w:t>
      </w:r>
      <w:r w:rsidR="000E7C77" w:rsidRPr="003A71A1">
        <w:rPr>
          <w:color w:val="000000"/>
          <w:sz w:val="26"/>
          <w:szCs w:val="26"/>
        </w:rPr>
        <w:t xml:space="preserve">. </w:t>
      </w:r>
      <w:r w:rsidR="00C97300" w:rsidRPr="00C97300">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Pr>
          <w:rStyle w:val="l5def1"/>
          <w:rFonts w:ascii="Times New Roman" w:hAnsi="Times New Roman" w:cs="Times New Roman"/>
          <w:iCs/>
        </w:rPr>
        <w:t xml:space="preserve"> Legea achizitiilor sectoriale nr. 99/2016</w:t>
      </w:r>
      <w:r w:rsidR="00C97300" w:rsidRPr="00C97300">
        <w:rPr>
          <w:rStyle w:val="l5def1"/>
          <w:rFonts w:ascii="Times New Roman" w:hAnsi="Times New Roman" w:cs="Times New Roman"/>
          <w:iCs/>
        </w:rPr>
        <w:t>.</w:t>
      </w:r>
    </w:p>
    <w:p w:rsidR="00644CDE" w:rsidRPr="00BD64B6" w:rsidRDefault="000E7C77" w:rsidP="00E64304">
      <w:pPr>
        <w:ind w:firstLine="708"/>
        <w:jc w:val="both"/>
        <w:rPr>
          <w:sz w:val="26"/>
          <w:szCs w:val="26"/>
          <w:lang w:val="ro-RO"/>
        </w:rPr>
      </w:pPr>
      <w:r w:rsidRPr="000E7C77">
        <w:rPr>
          <w:rStyle w:val="l5def1"/>
          <w:rFonts w:ascii="Times New Roman" w:hAnsi="Times New Roman" w:cs="Times New Roman"/>
        </w:rPr>
        <w:t>23.</w:t>
      </w:r>
      <w:r w:rsidR="008F191F">
        <w:rPr>
          <w:rStyle w:val="l5def1"/>
          <w:rFonts w:ascii="Times New Roman" w:hAnsi="Times New Roman" w:cs="Times New Roman"/>
        </w:rPr>
        <w:t>2</w:t>
      </w:r>
      <w:r w:rsidRPr="000E7C77">
        <w:rPr>
          <w:rStyle w:val="l5def1"/>
          <w:rFonts w:ascii="Times New Roman" w:hAnsi="Times New Roman" w:cs="Times New Roman"/>
        </w:rPr>
        <w:t xml:space="preserve">. </w:t>
      </w:r>
      <w:r w:rsidR="00E64304" w:rsidRPr="00E64304">
        <w:rPr>
          <w:rStyle w:val="l5def1"/>
          <w:rFonts w:ascii="Times New Roman" w:hAnsi="Times New Roman" w:cs="Times New Roman"/>
          <w:iCs/>
        </w:rPr>
        <w:t>Suplimentar fata de situatia prezentata la articolul 23.1, partile contractante au dreptul, pe durata îndeplinirii contractului, de a conveni modificarea</w:t>
      </w:r>
      <w:r w:rsidR="00E64304" w:rsidRPr="00E64304">
        <w:rPr>
          <w:color w:val="000000"/>
          <w:sz w:val="26"/>
          <w:szCs w:val="26"/>
        </w:rPr>
        <w:t xml:space="preserve"> clauzelor contractului </w:t>
      </w:r>
      <w:r w:rsidR="00E64304" w:rsidRPr="00E64304">
        <w:rPr>
          <w:color w:val="000000"/>
          <w:sz w:val="26"/>
          <w:szCs w:val="26"/>
        </w:rPr>
        <w:lastRenderedPageBreak/>
        <w:t>prin act adiţional numai cu respectarea stricta a prevederilor</w:t>
      </w:r>
      <w:r w:rsidR="00E64304" w:rsidRPr="00122FFD">
        <w:rPr>
          <w:color w:val="000000"/>
          <w:sz w:val="26"/>
          <w:szCs w:val="26"/>
        </w:rPr>
        <w:t xml:space="preserve"> actelor normative in materia achizitiilor sectoriale referitoare la modificarea contractului sectorial. </w:t>
      </w:r>
      <w:r w:rsidR="00E64304" w:rsidRPr="00122FFD">
        <w:rPr>
          <w:rStyle w:val="l5def1"/>
        </w:rPr>
        <w:t xml:space="preserve"> </w:t>
      </w: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041689">
        <w:rPr>
          <w:smallCaps/>
          <w:sz w:val="26"/>
          <w:szCs w:val="26"/>
          <w:lang w:val="ro-RO"/>
        </w:rPr>
        <w:t>4</w:t>
      </w:r>
      <w:r w:rsidRPr="00BD64B6">
        <w:rPr>
          <w:smallCaps/>
          <w:sz w:val="26"/>
          <w:szCs w:val="26"/>
          <w:lang w:val="ro-RO"/>
        </w:rPr>
        <w:t>. CONDIŢII FINALE</w:t>
      </w:r>
    </w:p>
    <w:p w:rsidR="002F2EFB" w:rsidRPr="00BD64B6" w:rsidRDefault="002F2EFB">
      <w:pPr>
        <w:pStyle w:val="BodyText"/>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Legislaţia aplicată pentru încheierea prezentului contract este:</w:t>
      </w:r>
    </w:p>
    <w:p w:rsidR="002F2EFB" w:rsidRPr="00201AF5" w:rsidRDefault="006C204B" w:rsidP="007E261F">
      <w:pPr>
        <w:spacing w:after="120"/>
        <w:ind w:firstLine="720"/>
        <w:jc w:val="both"/>
        <w:rPr>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7E261F">
        <w:rPr>
          <w:b/>
          <w:bCs/>
          <w:sz w:val="26"/>
          <w:szCs w:val="26"/>
          <w:lang w:val="ro-RO"/>
        </w:rPr>
        <w:t>.</w:t>
      </w:r>
    </w:p>
    <w:p w:rsidR="002F2EFB" w:rsidRPr="00824565" w:rsidRDefault="002F2EFB">
      <w:pPr>
        <w:pStyle w:val="BodyText"/>
        <w:ind w:firstLine="720"/>
        <w:rPr>
          <w:sz w:val="26"/>
          <w:szCs w:val="26"/>
          <w:lang w:val="ro-RO"/>
        </w:rPr>
      </w:pPr>
      <w:r w:rsidRPr="00BD64B6">
        <w:rPr>
          <w:sz w:val="26"/>
          <w:szCs w:val="26"/>
          <w:lang w:val="ro-RO"/>
        </w:rPr>
        <w:t>2</w:t>
      </w:r>
      <w:r w:rsidR="00041689">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1E7477"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ract a fost încheiat în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C1A95" w:rsidRDefault="007C1A95"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8F191F">
        <w:rPr>
          <w:b/>
          <w:color w:val="000000"/>
          <w:sz w:val="26"/>
          <w:szCs w:val="26"/>
          <w:lang w:val="ro-RO"/>
        </w:rPr>
        <w:t xml:space="preserve">     </w:t>
      </w:r>
      <w:r w:rsidR="00CE6D4B">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sidR="008F191F">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8E62C9" w:rsidRPr="00501495" w:rsidRDefault="008E62C9" w:rsidP="008E62C9">
      <w:pPr>
        <w:spacing w:line="276" w:lineRule="auto"/>
        <w:ind w:left="1440" w:hanging="1440"/>
        <w:rPr>
          <w:sz w:val="20"/>
          <w:lang w:val="ro-RO"/>
        </w:rPr>
      </w:pPr>
      <w:r w:rsidRPr="00501495">
        <w:rPr>
          <w:sz w:val="20"/>
          <w:lang w:val="ro-RO"/>
        </w:rPr>
        <w:t xml:space="preserve"> </w:t>
      </w:r>
      <w:r w:rsidRPr="00501495">
        <w:rPr>
          <w:sz w:val="20"/>
        </w:rPr>
        <w:t xml:space="preserve">societate </w:t>
      </w:r>
      <w:r w:rsidR="00501495" w:rsidRPr="00501495">
        <w:rPr>
          <w:sz w:val="20"/>
        </w:rPr>
        <w:t>în reorganizare judiciară, in judicial reorganisation, en redressement</w:t>
      </w:r>
      <w:r w:rsidRPr="00501495">
        <w:rPr>
          <w:sz w:val="20"/>
          <w:lang w:val="ro-RO"/>
        </w:rPr>
        <w:t xml:space="preserve">                                                                                                    </w:t>
      </w:r>
    </w:p>
    <w:p w:rsidR="008E62C9" w:rsidRDefault="008E62C9" w:rsidP="00630895">
      <w:pPr>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8E62C9" w:rsidRDefault="00CE6D4B" w:rsidP="00630895">
      <w:pPr>
        <w:ind w:left="1440" w:hanging="1440"/>
        <w:rPr>
          <w:sz w:val="26"/>
          <w:szCs w:val="26"/>
          <w:lang w:val="ro-RO"/>
        </w:rPr>
      </w:pPr>
      <w:r>
        <w:rPr>
          <w:sz w:val="26"/>
          <w:szCs w:val="26"/>
          <w:lang w:val="ro-RO"/>
        </w:rPr>
        <w:t xml:space="preserve">               </w:t>
      </w:r>
      <w:r w:rsidR="0006050C">
        <w:rPr>
          <w:color w:val="000000"/>
          <w:sz w:val="26"/>
          <w:szCs w:val="26"/>
        </w:rPr>
        <w:t>Claudiu-Ionuţ CREŢU-SÂRBU</w:t>
      </w:r>
    </w:p>
    <w:p w:rsidR="008E62C9" w:rsidRDefault="008E62C9" w:rsidP="008E62C9">
      <w:pPr>
        <w:spacing w:line="276" w:lineRule="auto"/>
        <w:ind w:left="1440" w:hanging="1440"/>
        <w:rPr>
          <w:sz w:val="26"/>
          <w:szCs w:val="26"/>
          <w:lang w:val="ro-RO"/>
        </w:rPr>
      </w:pPr>
    </w:p>
    <w:p w:rsidR="008E62C9" w:rsidRPr="002D6E5C" w:rsidRDefault="008F191F" w:rsidP="008E62C9">
      <w:pPr>
        <w:ind w:left="1440"/>
        <w:rPr>
          <w:bCs/>
          <w:sz w:val="26"/>
          <w:szCs w:val="26"/>
          <w:lang w:val="it-IT"/>
        </w:rPr>
      </w:pPr>
      <w:r>
        <w:rPr>
          <w:bCs/>
          <w:sz w:val="26"/>
          <w:szCs w:val="26"/>
          <w:lang w:val="it-IT"/>
        </w:rPr>
        <w:t xml:space="preserve">       </w:t>
      </w:r>
      <w:r w:rsidR="008E62C9" w:rsidRPr="002D6E5C">
        <w:rPr>
          <w:bCs/>
          <w:sz w:val="26"/>
          <w:szCs w:val="26"/>
          <w:lang w:val="it-IT"/>
        </w:rPr>
        <w:t>AVIZAT</w:t>
      </w:r>
    </w:p>
    <w:p w:rsidR="008E62C9" w:rsidRPr="002D6E5C" w:rsidRDefault="008E62C9" w:rsidP="008E62C9">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CE6D4B">
        <w:rPr>
          <w:bCs/>
          <w:sz w:val="26"/>
          <w:szCs w:val="26"/>
          <w:lang w:val="it-IT"/>
        </w:rPr>
        <w:t xml:space="preserve">         </w:t>
      </w:r>
      <w:r w:rsidRPr="004C3B0B">
        <w:rPr>
          <w:sz w:val="26"/>
          <w:szCs w:val="26"/>
          <w:lang w:val="es-ES"/>
        </w:rPr>
        <w:t>Director Economic,</w:t>
      </w:r>
      <w:r>
        <w:rPr>
          <w:bCs/>
          <w:sz w:val="26"/>
          <w:szCs w:val="26"/>
          <w:lang w:val="it-IT"/>
        </w:rPr>
        <w:tab/>
      </w:r>
    </w:p>
    <w:p w:rsidR="00BA6A3A" w:rsidRDefault="00BA6A3A" w:rsidP="00BA6A3A">
      <w:pPr>
        <w:pStyle w:val="BodyText"/>
        <w:ind w:firstLine="12"/>
        <w:jc w:val="left"/>
        <w:rPr>
          <w:bCs/>
          <w:sz w:val="26"/>
          <w:szCs w:val="26"/>
          <w:lang w:val="it-IT"/>
        </w:rPr>
      </w:pPr>
      <w:r>
        <w:rPr>
          <w:sz w:val="26"/>
          <w:szCs w:val="26"/>
        </w:rPr>
        <w:t xml:space="preserve">SIERRA QUADRANT Filiala Bucuresti SPRL               </w:t>
      </w:r>
    </w:p>
    <w:p w:rsidR="00BA6A3A" w:rsidRDefault="00C416BD" w:rsidP="00BA6A3A">
      <w:pPr>
        <w:spacing w:line="276" w:lineRule="auto"/>
        <w:ind w:left="1440" w:hanging="1440"/>
        <w:rPr>
          <w:sz w:val="26"/>
          <w:szCs w:val="26"/>
          <w:lang w:val="ro-RO"/>
        </w:rPr>
      </w:pPr>
      <w:r>
        <w:rPr>
          <w:sz w:val="26"/>
          <w:szCs w:val="26"/>
          <w:lang w:val="ro-RO"/>
        </w:rPr>
        <w:tab/>
        <w:t>Ovidiu NEACŞU</w:t>
      </w:r>
    </w:p>
    <w:p w:rsidR="008E62C9" w:rsidRDefault="008E62C9" w:rsidP="00E64304">
      <w:pPr>
        <w:ind w:left="1440" w:hanging="1440"/>
        <w:rPr>
          <w:sz w:val="26"/>
          <w:szCs w:val="26"/>
          <w:lang w:val="ro-RO"/>
        </w:rPr>
      </w:pPr>
      <w:r w:rsidRPr="0041297E">
        <w:rPr>
          <w:sz w:val="26"/>
          <w:szCs w:val="26"/>
          <w:lang w:val="ro-RO"/>
        </w:rPr>
        <w:t xml:space="preserve">                   </w:t>
      </w:r>
    </w:p>
    <w:p w:rsidR="00DC0A46" w:rsidRDefault="00DC0A46" w:rsidP="00E64304">
      <w:pPr>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 </w:t>
      </w:r>
    </w:p>
    <w:p w:rsidR="00DC0A46" w:rsidRDefault="00DC0A46" w:rsidP="00E64304">
      <w:pPr>
        <w:jc w:val="both"/>
        <w:rPr>
          <w:sz w:val="26"/>
          <w:szCs w:val="26"/>
          <w:lang w:val="ro-RO"/>
        </w:rPr>
      </w:pPr>
      <w:r>
        <w:rPr>
          <w:sz w:val="26"/>
          <w:szCs w:val="26"/>
          <w:lang w:val="ro-RO"/>
        </w:rPr>
        <w:tab/>
      </w:r>
      <w:r>
        <w:rPr>
          <w:sz w:val="26"/>
          <w:szCs w:val="26"/>
          <w:lang w:val="ro-RO"/>
        </w:rPr>
        <w:tab/>
      </w:r>
      <w:r w:rsidR="00C416BD">
        <w:rPr>
          <w:sz w:val="26"/>
          <w:szCs w:val="26"/>
          <w:lang w:val="ro-RO"/>
        </w:rPr>
        <w:t>Florin MÂRZA</w:t>
      </w:r>
    </w:p>
    <w:p w:rsidR="00DC0A46" w:rsidRPr="0041297E" w:rsidRDefault="00DC0A46" w:rsidP="00E64304">
      <w:pPr>
        <w:jc w:val="both"/>
        <w:rPr>
          <w:sz w:val="26"/>
          <w:szCs w:val="26"/>
          <w:lang w:val="ro-RO"/>
        </w:rPr>
      </w:pPr>
    </w:p>
    <w:p w:rsidR="008E62C9" w:rsidRPr="0041297E" w:rsidRDefault="00EE18B7" w:rsidP="00E64304">
      <w:pPr>
        <w:jc w:val="both"/>
        <w:rPr>
          <w:sz w:val="26"/>
          <w:szCs w:val="26"/>
          <w:lang w:val="ro-RO"/>
        </w:rPr>
      </w:pPr>
      <w:r>
        <w:rPr>
          <w:sz w:val="26"/>
          <w:szCs w:val="26"/>
          <w:lang w:val="ro-RO"/>
        </w:rPr>
        <w:t xml:space="preserve">                    </w:t>
      </w:r>
      <w:r w:rsidR="008E62C9">
        <w:rPr>
          <w:sz w:val="26"/>
          <w:szCs w:val="26"/>
          <w:lang w:val="ro-RO"/>
        </w:rPr>
        <w:t>Director</w:t>
      </w:r>
      <w:r w:rsidR="000B7E39">
        <w:rPr>
          <w:sz w:val="26"/>
          <w:szCs w:val="26"/>
          <w:lang w:val="ro-RO"/>
        </w:rPr>
        <w:t xml:space="preserve"> Economic</w:t>
      </w:r>
      <w:r w:rsidR="008E62C9" w:rsidRPr="0041297E">
        <w:rPr>
          <w:sz w:val="26"/>
          <w:szCs w:val="26"/>
          <w:lang w:val="ro-RO"/>
        </w:rPr>
        <w:t xml:space="preserve">,              </w:t>
      </w:r>
      <w:r w:rsidR="008E62C9">
        <w:rPr>
          <w:sz w:val="26"/>
          <w:szCs w:val="26"/>
          <w:lang w:val="ro-RO"/>
        </w:rPr>
        <w:t xml:space="preserve">        </w:t>
      </w:r>
      <w:r w:rsidR="008E62C9">
        <w:rPr>
          <w:sz w:val="26"/>
          <w:szCs w:val="26"/>
          <w:lang w:val="ro-RO"/>
        </w:rPr>
        <w:tab/>
      </w:r>
    </w:p>
    <w:p w:rsidR="008E62C9" w:rsidRPr="004C3B0B" w:rsidRDefault="008E62C9" w:rsidP="00E64304">
      <w:pPr>
        <w:tabs>
          <w:tab w:val="left" w:pos="7200"/>
        </w:tabs>
        <w:rPr>
          <w:sz w:val="26"/>
          <w:szCs w:val="26"/>
          <w:lang w:val="ro-RO"/>
        </w:rPr>
      </w:pPr>
      <w:r w:rsidRPr="0041297E">
        <w:rPr>
          <w:sz w:val="26"/>
          <w:szCs w:val="26"/>
          <w:lang w:val="ro-RO"/>
        </w:rPr>
        <w:t xml:space="preserve">                      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8E62C9" w:rsidRDefault="00EE18B7" w:rsidP="00E64304">
      <w:pPr>
        <w:jc w:val="both"/>
        <w:rPr>
          <w:sz w:val="26"/>
          <w:szCs w:val="26"/>
          <w:lang w:val="ro-RO"/>
        </w:rPr>
      </w:pPr>
      <w:r>
        <w:rPr>
          <w:sz w:val="26"/>
          <w:szCs w:val="26"/>
          <w:lang w:val="ro-RO"/>
        </w:rPr>
        <w:t xml:space="preserve">                    </w:t>
      </w:r>
      <w:r w:rsidR="008E62C9">
        <w:rPr>
          <w:sz w:val="26"/>
          <w:szCs w:val="26"/>
          <w:lang w:val="ro-RO"/>
        </w:rPr>
        <w:t>Director Juridic si Achizitii,</w:t>
      </w:r>
    </w:p>
    <w:p w:rsidR="008E62C9" w:rsidRDefault="008E62C9" w:rsidP="00E64304">
      <w:pPr>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Pr="008F191F" w:rsidRDefault="008E62C9" w:rsidP="008E62C9">
      <w:pPr>
        <w:spacing w:line="276" w:lineRule="auto"/>
        <w:jc w:val="both"/>
        <w:rPr>
          <w:sz w:val="16"/>
          <w:szCs w:val="16"/>
          <w:lang w:val="ro-RO"/>
        </w:rPr>
      </w:pPr>
    </w:p>
    <w:p w:rsidR="008E62C9" w:rsidRPr="004C3B0B" w:rsidRDefault="008E62C9" w:rsidP="00E64304">
      <w:pPr>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Default="002F463F" w:rsidP="00E64304">
      <w:pPr>
        <w:jc w:val="both"/>
        <w:rPr>
          <w:sz w:val="26"/>
          <w:szCs w:val="26"/>
          <w:lang w:val="ro-RO"/>
        </w:rPr>
      </w:pPr>
      <w:r>
        <w:rPr>
          <w:sz w:val="26"/>
          <w:szCs w:val="26"/>
          <w:lang w:val="ro-RO"/>
        </w:rPr>
        <w:tab/>
      </w:r>
      <w:r>
        <w:rPr>
          <w:sz w:val="26"/>
          <w:szCs w:val="26"/>
          <w:lang w:val="ro-RO"/>
        </w:rPr>
        <w:tab/>
        <w:t>Mioara MISLOSCHI</w:t>
      </w:r>
      <w:r w:rsidR="008E62C9"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Pr="007E09E6" w:rsidRDefault="008E62C9" w:rsidP="00E64304">
      <w:pPr>
        <w:jc w:val="both"/>
        <w:rPr>
          <w:sz w:val="22"/>
          <w:szCs w:val="22"/>
          <w:lang w:val="ro-RO"/>
        </w:rPr>
      </w:pPr>
      <w:r w:rsidRPr="004C3B0B">
        <w:rPr>
          <w:sz w:val="26"/>
          <w:szCs w:val="26"/>
          <w:lang w:val="ro-RO"/>
        </w:rPr>
        <w:tab/>
      </w:r>
      <w:r w:rsidRPr="004C3B0B">
        <w:rPr>
          <w:sz w:val="26"/>
          <w:szCs w:val="26"/>
          <w:lang w:val="ro-RO"/>
        </w:rPr>
        <w:tab/>
      </w:r>
      <w:r w:rsidRPr="007E09E6">
        <w:rPr>
          <w:sz w:val="22"/>
          <w:szCs w:val="22"/>
          <w:lang w:val="ro-RO"/>
        </w:rPr>
        <w:t>Serviciul Achiziţii,</w:t>
      </w:r>
    </w:p>
    <w:p w:rsidR="008E62C9" w:rsidRPr="007E09E6" w:rsidRDefault="008E62C9" w:rsidP="00E64304">
      <w:pPr>
        <w:rPr>
          <w:sz w:val="22"/>
          <w:szCs w:val="22"/>
          <w:lang w:val="ro-RO"/>
        </w:rPr>
      </w:pPr>
      <w:r w:rsidRPr="007E09E6">
        <w:rPr>
          <w:sz w:val="22"/>
          <w:szCs w:val="22"/>
          <w:lang w:val="ro-RO"/>
        </w:rPr>
        <w:tab/>
      </w:r>
      <w:r w:rsidRPr="007E09E6">
        <w:rPr>
          <w:sz w:val="22"/>
          <w:szCs w:val="22"/>
          <w:lang w:val="ro-RO"/>
        </w:rPr>
        <w:tab/>
        <w:t>Ioana UNTILĂ</w:t>
      </w:r>
    </w:p>
    <w:p w:rsidR="008E62C9" w:rsidRPr="007E09E6" w:rsidRDefault="008E62C9" w:rsidP="008E62C9">
      <w:pPr>
        <w:rPr>
          <w:sz w:val="22"/>
          <w:szCs w:val="22"/>
          <w:lang w:val="ro-RO"/>
        </w:rPr>
      </w:pPr>
    </w:p>
    <w:p w:rsidR="00C416BD" w:rsidRPr="007E09E6" w:rsidRDefault="008E62C9" w:rsidP="00A075BD">
      <w:pPr>
        <w:rPr>
          <w:sz w:val="22"/>
          <w:szCs w:val="22"/>
          <w:lang w:val="ro-RO"/>
        </w:rPr>
      </w:pPr>
      <w:r w:rsidRPr="007E09E6">
        <w:rPr>
          <w:sz w:val="22"/>
          <w:szCs w:val="22"/>
          <w:lang w:val="ro-RO"/>
        </w:rPr>
        <w:tab/>
      </w:r>
      <w:r w:rsidRPr="007E09E6">
        <w:rPr>
          <w:sz w:val="22"/>
          <w:szCs w:val="22"/>
          <w:lang w:val="ro-RO"/>
        </w:rPr>
        <w:tab/>
      </w:r>
      <w:r w:rsidR="00C416BD" w:rsidRPr="007E09E6">
        <w:rPr>
          <w:sz w:val="22"/>
          <w:szCs w:val="22"/>
          <w:lang w:val="ro-RO"/>
        </w:rPr>
        <w:t>Responsabil coordonare contractare</w:t>
      </w:r>
    </w:p>
    <w:p w:rsidR="00C416BD" w:rsidRPr="007E09E6" w:rsidRDefault="00C416BD" w:rsidP="00A075BD">
      <w:pPr>
        <w:rPr>
          <w:sz w:val="22"/>
          <w:szCs w:val="22"/>
          <w:lang w:val="ro-RO"/>
        </w:rPr>
      </w:pPr>
      <w:r w:rsidRPr="007E09E6">
        <w:rPr>
          <w:sz w:val="22"/>
          <w:szCs w:val="22"/>
          <w:lang w:val="ro-RO"/>
        </w:rPr>
        <w:tab/>
      </w:r>
      <w:r w:rsidRPr="007E09E6">
        <w:rPr>
          <w:sz w:val="22"/>
          <w:szCs w:val="22"/>
          <w:lang w:val="ro-RO"/>
        </w:rPr>
        <w:tab/>
        <w:t>Roxana KEDEI</w:t>
      </w:r>
    </w:p>
    <w:p w:rsidR="00C416BD" w:rsidRPr="007E09E6" w:rsidRDefault="00C416BD" w:rsidP="00A075BD">
      <w:pPr>
        <w:rPr>
          <w:sz w:val="22"/>
          <w:szCs w:val="22"/>
          <w:lang w:val="ro-RO"/>
        </w:rPr>
      </w:pPr>
    </w:p>
    <w:p w:rsidR="008E62C9" w:rsidRPr="007E09E6" w:rsidRDefault="00C416BD" w:rsidP="00A075BD">
      <w:pPr>
        <w:rPr>
          <w:sz w:val="22"/>
          <w:szCs w:val="22"/>
          <w:lang w:val="ro-RO"/>
        </w:rPr>
      </w:pPr>
      <w:r w:rsidRPr="007E09E6">
        <w:rPr>
          <w:sz w:val="22"/>
          <w:szCs w:val="22"/>
          <w:lang w:val="ro-RO"/>
        </w:rPr>
        <w:tab/>
      </w:r>
      <w:r w:rsidRPr="007E09E6">
        <w:rPr>
          <w:sz w:val="22"/>
          <w:szCs w:val="22"/>
          <w:lang w:val="ro-RO"/>
        </w:rPr>
        <w:tab/>
      </w:r>
      <w:r w:rsidR="00A075BD" w:rsidRPr="007E09E6">
        <w:rPr>
          <w:sz w:val="22"/>
          <w:szCs w:val="22"/>
          <w:lang w:val="ro-RO"/>
        </w:rPr>
        <w:t>Responsabil contract,</w:t>
      </w:r>
    </w:p>
    <w:p w:rsidR="008F191F" w:rsidRPr="007E09E6" w:rsidRDefault="008F191F" w:rsidP="00630895">
      <w:pPr>
        <w:rPr>
          <w:color w:val="000000"/>
          <w:sz w:val="22"/>
          <w:szCs w:val="22"/>
          <w:lang w:val="it-IT"/>
        </w:rPr>
        <w:sectPr w:rsidR="008F191F" w:rsidRPr="007E09E6" w:rsidSect="000C0820">
          <w:footerReference w:type="even" r:id="rId8"/>
          <w:footerReference w:type="default" r:id="rId9"/>
          <w:type w:val="oddPage"/>
          <w:pgSz w:w="11906" w:h="16838" w:code="9"/>
          <w:pgMar w:top="720" w:right="707" w:bottom="726" w:left="1412" w:header="731" w:footer="737" w:gutter="0"/>
          <w:cols w:space="708"/>
        </w:sectPr>
      </w:pPr>
      <w:r w:rsidRPr="007E09E6">
        <w:rPr>
          <w:sz w:val="22"/>
          <w:szCs w:val="22"/>
          <w:lang w:val="ro-RO"/>
        </w:rPr>
        <w:tab/>
      </w:r>
      <w:r w:rsidRPr="007E09E6">
        <w:rPr>
          <w:sz w:val="22"/>
          <w:szCs w:val="22"/>
          <w:lang w:val="ro-RO"/>
        </w:rPr>
        <w:tab/>
      </w:r>
      <w:r w:rsidR="00EE18B7" w:rsidRPr="007E09E6">
        <w:rPr>
          <w:sz w:val="22"/>
          <w:szCs w:val="22"/>
          <w:lang w:val="ro-RO"/>
        </w:rPr>
        <w:t xml:space="preserve">Virginia </w:t>
      </w:r>
      <w:r w:rsidR="007E09E6" w:rsidRPr="007E09E6">
        <w:rPr>
          <w:sz w:val="22"/>
          <w:szCs w:val="22"/>
          <w:lang w:val="ro-RO"/>
        </w:rPr>
        <w:t>IOANITESCU</w:t>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Default="00216657" w:rsidP="00216657">
      <w:pPr>
        <w:pStyle w:val="Heading1"/>
        <w:rPr>
          <w:lang w:val="es-ES"/>
        </w:rPr>
      </w:pPr>
    </w:p>
    <w:p w:rsidR="00211BB7" w:rsidRPr="00211BB7" w:rsidRDefault="00211BB7" w:rsidP="00211BB7">
      <w:pPr>
        <w:rPr>
          <w:lang w:val="es-ES"/>
        </w:rPr>
      </w:pPr>
    </w:p>
    <w:p w:rsidR="00216657" w:rsidRDefault="00216657" w:rsidP="00216657">
      <w:pPr>
        <w:pStyle w:val="Heading1"/>
        <w:jc w:val="center"/>
        <w:rPr>
          <w:lang w:val="es-ES"/>
        </w:rPr>
      </w:pPr>
      <w:r w:rsidRPr="00201AF5">
        <w:rPr>
          <w:lang w:val="es-ES"/>
        </w:rPr>
        <w:t>LISTA DE CANTITĂŢI DE LUCRĂRI</w:t>
      </w:r>
    </w:p>
    <w:p w:rsidR="00211BB7" w:rsidRDefault="00211BB7" w:rsidP="00211BB7">
      <w:pPr>
        <w:rPr>
          <w:lang w:val="es-ES"/>
        </w:rPr>
      </w:pPr>
    </w:p>
    <w:p w:rsidR="00100515" w:rsidRDefault="00100515" w:rsidP="00211BB7">
      <w:pPr>
        <w:rPr>
          <w:lang w:val="es-ES"/>
        </w:rPr>
      </w:pPr>
    </w:p>
    <w:p w:rsidR="00216657" w:rsidRPr="00201AF5" w:rsidRDefault="00216657" w:rsidP="00216657">
      <w:pPr>
        <w:rPr>
          <w:b/>
          <w:sz w:val="16"/>
          <w:lang w:val="es-ES"/>
        </w:rPr>
      </w:pPr>
    </w:p>
    <w:tbl>
      <w:tblPr>
        <w:tblW w:w="15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7077"/>
        <w:gridCol w:w="900"/>
        <w:gridCol w:w="1170"/>
        <w:gridCol w:w="1080"/>
        <w:gridCol w:w="1260"/>
        <w:gridCol w:w="1440"/>
        <w:gridCol w:w="1530"/>
      </w:tblGrid>
      <w:tr w:rsidR="003859F4" w:rsidRPr="00216657" w:rsidTr="00100515">
        <w:trPr>
          <w:cantSplit/>
          <w:trHeight w:val="219"/>
        </w:trPr>
        <w:tc>
          <w:tcPr>
            <w:tcW w:w="720" w:type="dxa"/>
            <w:vMerge w:val="restart"/>
            <w:tcBorders>
              <w:top w:val="single" w:sz="4" w:space="0" w:color="auto"/>
              <w:left w:val="single" w:sz="4" w:space="0" w:color="auto"/>
              <w:bottom w:val="single" w:sz="4" w:space="0" w:color="auto"/>
              <w:right w:val="single" w:sz="4" w:space="0" w:color="auto"/>
            </w:tcBorders>
          </w:tcPr>
          <w:p w:rsidR="003859F4" w:rsidRPr="00201AF5" w:rsidRDefault="003859F4" w:rsidP="00900C1E">
            <w:pPr>
              <w:jc w:val="center"/>
              <w:rPr>
                <w:sz w:val="22"/>
                <w:szCs w:val="22"/>
                <w:lang w:val="es-ES"/>
              </w:rPr>
            </w:pPr>
          </w:p>
          <w:p w:rsidR="003859F4" w:rsidRPr="00216657" w:rsidRDefault="003859F4" w:rsidP="00900C1E">
            <w:pPr>
              <w:jc w:val="center"/>
              <w:rPr>
                <w:sz w:val="22"/>
                <w:szCs w:val="22"/>
              </w:rPr>
            </w:pPr>
            <w:r w:rsidRPr="00216657">
              <w:rPr>
                <w:sz w:val="22"/>
                <w:szCs w:val="22"/>
              </w:rPr>
              <w:t>NR</w:t>
            </w:r>
          </w:p>
          <w:p w:rsidR="003859F4" w:rsidRPr="00216657" w:rsidRDefault="003859F4" w:rsidP="00900C1E">
            <w:pPr>
              <w:jc w:val="center"/>
              <w:rPr>
                <w:sz w:val="22"/>
                <w:szCs w:val="22"/>
              </w:rPr>
            </w:pPr>
            <w:r w:rsidRPr="00216657">
              <w:rPr>
                <w:sz w:val="22"/>
                <w:szCs w:val="22"/>
              </w:rPr>
              <w:t>CRT</w:t>
            </w:r>
          </w:p>
        </w:tc>
        <w:tc>
          <w:tcPr>
            <w:tcW w:w="7077" w:type="dxa"/>
            <w:vMerge w:val="restart"/>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DENUMIREA LUCRĂRII</w:t>
            </w:r>
          </w:p>
        </w:tc>
        <w:tc>
          <w:tcPr>
            <w:tcW w:w="900" w:type="dxa"/>
            <w:vMerge w:val="restart"/>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UM</w:t>
            </w:r>
          </w:p>
        </w:tc>
        <w:tc>
          <w:tcPr>
            <w:tcW w:w="1170" w:type="dxa"/>
            <w:vMerge w:val="restart"/>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CANTI</w:t>
            </w:r>
          </w:p>
          <w:p w:rsidR="003859F4" w:rsidRPr="00216657" w:rsidRDefault="003859F4" w:rsidP="00900C1E">
            <w:pPr>
              <w:jc w:val="center"/>
              <w:rPr>
                <w:sz w:val="22"/>
                <w:szCs w:val="22"/>
              </w:rPr>
            </w:pPr>
            <w:r w:rsidRPr="00216657">
              <w:rPr>
                <w:sz w:val="22"/>
                <w:szCs w:val="22"/>
              </w:rPr>
              <w:t>TATE</w:t>
            </w:r>
          </w:p>
        </w:tc>
        <w:tc>
          <w:tcPr>
            <w:tcW w:w="2340" w:type="dxa"/>
            <w:gridSpan w:val="2"/>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PRET ( LEI )</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tcPr>
          <w:p w:rsidR="003859F4" w:rsidRPr="00216657" w:rsidRDefault="003859F4" w:rsidP="00900C1E">
            <w:pPr>
              <w:jc w:val="center"/>
              <w:rPr>
                <w:sz w:val="22"/>
                <w:szCs w:val="22"/>
                <w:lang w:val="it-IT"/>
              </w:rPr>
            </w:pPr>
            <w:r>
              <w:rPr>
                <w:sz w:val="22"/>
                <w:szCs w:val="22"/>
                <w:lang w:val="it-IT"/>
              </w:rPr>
              <w:t>Din care</w:t>
            </w:r>
            <w:r w:rsidR="00FE68F7">
              <w:rPr>
                <w:sz w:val="22"/>
                <w:szCs w:val="22"/>
                <w:lang w:val="it-IT"/>
              </w:rPr>
              <w:t>:</w:t>
            </w:r>
          </w:p>
        </w:tc>
      </w:tr>
      <w:tr w:rsidR="003859F4" w:rsidTr="00100515">
        <w:trPr>
          <w:cantSplit/>
          <w:trHeight w:val="156"/>
        </w:trPr>
        <w:tc>
          <w:tcPr>
            <w:tcW w:w="720" w:type="dxa"/>
            <w:vMerge/>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lang w:val="it-IT"/>
              </w:rPr>
            </w:pPr>
          </w:p>
        </w:tc>
        <w:tc>
          <w:tcPr>
            <w:tcW w:w="7077" w:type="dxa"/>
            <w:vMerge/>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lang w:val="it-IT"/>
              </w:rPr>
            </w:pPr>
          </w:p>
        </w:tc>
        <w:tc>
          <w:tcPr>
            <w:tcW w:w="900" w:type="dxa"/>
            <w:vMerge/>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lang w:val="it-IT"/>
              </w:rPr>
            </w:pPr>
          </w:p>
        </w:tc>
        <w:tc>
          <w:tcPr>
            <w:tcW w:w="1170" w:type="dxa"/>
            <w:vMerge/>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lang w:val="it-IT"/>
              </w:rPr>
            </w:pPr>
          </w:p>
        </w:tc>
        <w:tc>
          <w:tcPr>
            <w:tcW w:w="1080" w:type="dxa"/>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r w:rsidRPr="00216657">
              <w:rPr>
                <w:sz w:val="22"/>
                <w:szCs w:val="22"/>
              </w:rPr>
              <w:t>UNITAR</w:t>
            </w:r>
          </w:p>
        </w:tc>
        <w:tc>
          <w:tcPr>
            <w:tcW w:w="1260" w:type="dxa"/>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r w:rsidRPr="00216657">
              <w:rPr>
                <w:sz w:val="22"/>
                <w:szCs w:val="22"/>
              </w:rPr>
              <w:t>TOTAL</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859F4" w:rsidRPr="00216657" w:rsidRDefault="003859F4" w:rsidP="00900C1E">
            <w:pPr>
              <w:jc w:val="center"/>
              <w:rPr>
                <w:sz w:val="22"/>
                <w:szCs w:val="22"/>
              </w:rPr>
            </w:pPr>
            <w:r>
              <w:rPr>
                <w:sz w:val="22"/>
                <w:szCs w:val="22"/>
              </w:rPr>
              <w:t>Contractant general</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3859F4" w:rsidRPr="00216657" w:rsidRDefault="003859F4" w:rsidP="00900C1E">
            <w:pPr>
              <w:jc w:val="center"/>
              <w:rPr>
                <w:sz w:val="22"/>
                <w:szCs w:val="22"/>
              </w:rPr>
            </w:pPr>
            <w:r>
              <w:rPr>
                <w:sz w:val="22"/>
                <w:szCs w:val="22"/>
              </w:rPr>
              <w:t>Sub</w:t>
            </w:r>
            <w:r w:rsidR="00211BB7">
              <w:rPr>
                <w:sz w:val="22"/>
                <w:szCs w:val="22"/>
              </w:rPr>
              <w:t>-</w:t>
            </w:r>
            <w:r>
              <w:rPr>
                <w:sz w:val="22"/>
                <w:szCs w:val="22"/>
              </w:rPr>
              <w:t>contractant</w:t>
            </w:r>
          </w:p>
        </w:tc>
      </w:tr>
      <w:tr w:rsidR="003859F4" w:rsidTr="00100515">
        <w:tc>
          <w:tcPr>
            <w:tcW w:w="720" w:type="dxa"/>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r w:rsidRPr="00216657">
              <w:rPr>
                <w:sz w:val="22"/>
                <w:szCs w:val="22"/>
              </w:rPr>
              <w:t>1</w:t>
            </w:r>
          </w:p>
        </w:tc>
        <w:tc>
          <w:tcPr>
            <w:tcW w:w="7077" w:type="dxa"/>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r w:rsidRPr="00216657">
              <w:rPr>
                <w:sz w:val="22"/>
                <w:szCs w:val="22"/>
              </w:rPr>
              <w:t>2</w:t>
            </w:r>
          </w:p>
        </w:tc>
        <w:tc>
          <w:tcPr>
            <w:tcW w:w="900" w:type="dxa"/>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r w:rsidRPr="00216657">
              <w:rPr>
                <w:sz w:val="22"/>
                <w:szCs w:val="22"/>
              </w:rPr>
              <w:t>3</w:t>
            </w:r>
          </w:p>
        </w:tc>
        <w:tc>
          <w:tcPr>
            <w:tcW w:w="1170" w:type="dxa"/>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r w:rsidRPr="00216657">
              <w:rPr>
                <w:sz w:val="22"/>
                <w:szCs w:val="22"/>
              </w:rPr>
              <w:t>4</w:t>
            </w:r>
          </w:p>
        </w:tc>
        <w:tc>
          <w:tcPr>
            <w:tcW w:w="1080" w:type="dxa"/>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r w:rsidRPr="00216657">
              <w:rPr>
                <w:sz w:val="22"/>
                <w:szCs w:val="22"/>
              </w:rPr>
              <w:t>5</w:t>
            </w:r>
          </w:p>
        </w:tc>
        <w:tc>
          <w:tcPr>
            <w:tcW w:w="1260" w:type="dxa"/>
            <w:tcBorders>
              <w:top w:val="single" w:sz="4" w:space="0" w:color="auto"/>
              <w:left w:val="single" w:sz="4" w:space="0" w:color="auto"/>
              <w:bottom w:val="single" w:sz="4" w:space="0" w:color="auto"/>
              <w:right w:val="single" w:sz="4" w:space="0" w:color="auto"/>
            </w:tcBorders>
          </w:tcPr>
          <w:p w:rsidR="003859F4" w:rsidRPr="00216657" w:rsidRDefault="003859F4" w:rsidP="00900C1E">
            <w:pPr>
              <w:jc w:val="center"/>
              <w:rPr>
                <w:sz w:val="22"/>
                <w:szCs w:val="22"/>
              </w:rPr>
            </w:pPr>
            <w:r w:rsidRPr="00216657">
              <w:rPr>
                <w:sz w:val="22"/>
                <w:szCs w:val="22"/>
              </w:rPr>
              <w:t>6</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859F4" w:rsidRPr="00216657" w:rsidRDefault="003859F4" w:rsidP="00900C1E">
            <w:pPr>
              <w:jc w:val="center"/>
              <w:rPr>
                <w:sz w:val="22"/>
                <w:szCs w:val="22"/>
              </w:rPr>
            </w:pPr>
            <w:r>
              <w:rPr>
                <w:sz w:val="22"/>
                <w:szCs w:val="22"/>
              </w:rPr>
              <w:t>7</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3859F4" w:rsidRPr="00216657" w:rsidRDefault="003859F4" w:rsidP="00900C1E">
            <w:pPr>
              <w:jc w:val="center"/>
              <w:rPr>
                <w:sz w:val="22"/>
                <w:szCs w:val="22"/>
              </w:rPr>
            </w:pPr>
            <w:r>
              <w:rPr>
                <w:sz w:val="22"/>
                <w:szCs w:val="22"/>
              </w:rPr>
              <w:t>8</w:t>
            </w:r>
          </w:p>
        </w:tc>
      </w:tr>
      <w:tr w:rsidR="00A81D43" w:rsidRPr="00100515" w:rsidTr="00100515">
        <w:trPr>
          <w:trHeight w:val="354"/>
        </w:trPr>
        <w:tc>
          <w:tcPr>
            <w:tcW w:w="7797" w:type="dxa"/>
            <w:gridSpan w:val="2"/>
            <w:tcBorders>
              <w:top w:val="single" w:sz="4"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b/>
                <w:bCs/>
                <w:sz w:val="24"/>
                <w:szCs w:val="24"/>
              </w:rPr>
            </w:pPr>
            <w:r w:rsidRPr="00AD1F2C">
              <w:rPr>
                <w:rFonts w:cs="Arial"/>
                <w:b/>
                <w:bCs/>
                <w:sz w:val="24"/>
                <w:szCs w:val="24"/>
              </w:rPr>
              <w:t>A. Torcretare totala  CMP</w:t>
            </w:r>
          </w:p>
        </w:tc>
        <w:tc>
          <w:tcPr>
            <w:tcW w:w="900" w:type="dxa"/>
            <w:tcBorders>
              <w:top w:val="single" w:sz="4" w:space="0" w:color="auto"/>
              <w:left w:val="single" w:sz="6" w:space="0" w:color="auto"/>
              <w:bottom w:val="single" w:sz="6" w:space="0" w:color="auto"/>
              <w:right w:val="single" w:sz="6" w:space="0" w:color="auto"/>
            </w:tcBorders>
          </w:tcPr>
          <w:p w:rsidR="00A81D43" w:rsidRPr="00A81D43" w:rsidRDefault="00A81D43" w:rsidP="00900C1E">
            <w:pPr>
              <w:rPr>
                <w:sz w:val="24"/>
                <w:szCs w:val="24"/>
              </w:rPr>
            </w:pPr>
          </w:p>
        </w:tc>
        <w:tc>
          <w:tcPr>
            <w:tcW w:w="1170" w:type="dxa"/>
            <w:tcBorders>
              <w:top w:val="single" w:sz="4" w:space="0" w:color="auto"/>
              <w:left w:val="single" w:sz="6" w:space="0" w:color="auto"/>
              <w:bottom w:val="single" w:sz="6" w:space="0" w:color="auto"/>
              <w:right w:val="single" w:sz="6" w:space="0" w:color="auto"/>
            </w:tcBorders>
          </w:tcPr>
          <w:p w:rsidR="00A81D43" w:rsidRPr="00A81D43" w:rsidRDefault="00A81D43" w:rsidP="00900C1E">
            <w:pPr>
              <w:rPr>
                <w:sz w:val="24"/>
                <w:szCs w:val="24"/>
              </w:rPr>
            </w:pPr>
          </w:p>
        </w:tc>
        <w:tc>
          <w:tcPr>
            <w:tcW w:w="1080" w:type="dxa"/>
            <w:tcBorders>
              <w:top w:val="single" w:sz="4"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4"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top w:val="single" w:sz="4" w:space="0" w:color="auto"/>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top w:val="single" w:sz="4" w:space="0" w:color="auto"/>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rPr>
          <w:trHeight w:val="633"/>
        </w:trPr>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1</w:t>
            </w:r>
          </w:p>
        </w:tc>
        <w:tc>
          <w:tcPr>
            <w:tcW w:w="7077" w:type="dxa"/>
            <w:tcBorders>
              <w:top w:val="single" w:sz="6" w:space="0" w:color="auto"/>
              <w:left w:val="single" w:sz="6" w:space="0" w:color="auto"/>
              <w:bottom w:val="single" w:sz="6" w:space="0" w:color="auto"/>
              <w:right w:val="single" w:sz="6" w:space="0" w:color="auto"/>
            </w:tcBorders>
            <w:vAlign w:val="bottom"/>
          </w:tcPr>
          <w:p w:rsidR="00A81D43" w:rsidRPr="00AD1F2C" w:rsidRDefault="00A81D43" w:rsidP="00E64304">
            <w:pPr>
              <w:rPr>
                <w:rFonts w:cs="Arial"/>
                <w:sz w:val="24"/>
                <w:szCs w:val="24"/>
              </w:rPr>
            </w:pPr>
            <w:r w:rsidRPr="00AD1F2C">
              <w:rPr>
                <w:rFonts w:cs="Arial"/>
                <w:sz w:val="24"/>
                <w:szCs w:val="24"/>
              </w:rPr>
              <w:t xml:space="preserve">Desfacere izolatie termica torcretata aferenta carcasa CMP (beton torcretat si vata minerala) </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65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rPr>
          <w:trHeight w:val="309"/>
        </w:trPr>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2</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rPr>
                <w:rFonts w:cs="Arial"/>
                <w:sz w:val="24"/>
                <w:szCs w:val="24"/>
              </w:rPr>
            </w:pPr>
            <w:r w:rsidRPr="00AD1F2C">
              <w:rPr>
                <w:rFonts w:cs="Arial"/>
                <w:sz w:val="24"/>
                <w:szCs w:val="24"/>
              </w:rPr>
              <w:t>Curatire cu peria de sarma a suprafetelor metalice</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65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rPr>
          <w:trHeight w:val="282"/>
        </w:trPr>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3</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rPr>
                <w:rFonts w:cs="Arial"/>
                <w:sz w:val="24"/>
                <w:szCs w:val="24"/>
              </w:rPr>
            </w:pPr>
            <w:r w:rsidRPr="00AD1F2C">
              <w:rPr>
                <w:rFonts w:cs="Arial"/>
                <w:sz w:val="24"/>
                <w:szCs w:val="24"/>
              </w:rPr>
              <w:t>Degresare suprafete metalice</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65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rPr>
          <w:trHeight w:val="264"/>
        </w:trPr>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4</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rPr>
                <w:rFonts w:cs="Arial"/>
                <w:sz w:val="24"/>
                <w:szCs w:val="24"/>
              </w:rPr>
            </w:pPr>
            <w:r w:rsidRPr="00AD1F2C">
              <w:rPr>
                <w:rFonts w:cs="Arial"/>
                <w:sz w:val="24"/>
                <w:szCs w:val="24"/>
              </w:rPr>
              <w:t>Sudare agrafe de prindere Ø 6 mm, L = 250 mm (7 buc/mp)</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buc</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455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rPr>
          <w:trHeight w:val="804"/>
        </w:trPr>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5</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rPr>
                <w:rFonts w:cs="Arial"/>
                <w:sz w:val="24"/>
                <w:szCs w:val="24"/>
              </w:rPr>
            </w:pPr>
            <w:r w:rsidRPr="00AD1F2C">
              <w:rPr>
                <w:rFonts w:cs="Arial"/>
                <w:sz w:val="24"/>
                <w:szCs w:val="24"/>
              </w:rPr>
              <w:t>Izolare cu folie de aluminiu de 0,05 mm, piulite speciale prindere carcase, VR-uri si conducte</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40</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rPr>
          <w:trHeight w:val="696"/>
        </w:trPr>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6</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rPr>
                <w:rFonts w:cs="Arial"/>
                <w:sz w:val="24"/>
                <w:szCs w:val="24"/>
              </w:rPr>
            </w:pPr>
            <w:r w:rsidRPr="00AD1F2C">
              <w:rPr>
                <w:rFonts w:cs="Arial"/>
                <w:sz w:val="24"/>
                <w:szCs w:val="24"/>
              </w:rPr>
              <w:t>Torcretare primul strat de vata minerala cu silicat de sodiu, cu grosimea de 120 mm</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65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7</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rPr>
                <w:rFonts w:cs="Arial"/>
                <w:sz w:val="24"/>
                <w:szCs w:val="24"/>
              </w:rPr>
            </w:pPr>
            <w:r w:rsidRPr="00AD1F2C">
              <w:rPr>
                <w:rFonts w:cs="Arial"/>
                <w:sz w:val="24"/>
                <w:szCs w:val="24"/>
              </w:rPr>
              <w:t>Armare cu plasa rabitz Ø 1 mm cu ochiuri 10x10 mm</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65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8</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rPr>
                <w:rFonts w:cs="Arial"/>
                <w:sz w:val="24"/>
                <w:szCs w:val="24"/>
              </w:rPr>
            </w:pPr>
            <w:r w:rsidRPr="00AD1F2C">
              <w:rPr>
                <w:rFonts w:cs="Arial"/>
                <w:sz w:val="24"/>
                <w:szCs w:val="24"/>
              </w:rPr>
              <w:t>Torcretare cu stratul 2 de vata minerala cu silicat de sodiu cu grosimea de 120 mm</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65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rPr>
          <w:trHeight w:val="750"/>
        </w:trPr>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9</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rPr>
                <w:rFonts w:cs="Arial"/>
                <w:sz w:val="24"/>
                <w:szCs w:val="24"/>
              </w:rPr>
            </w:pPr>
            <w:r w:rsidRPr="00AD1F2C">
              <w:rPr>
                <w:rFonts w:cs="Arial"/>
                <w:sz w:val="24"/>
                <w:szCs w:val="24"/>
              </w:rPr>
              <w:t>Armare cu plasa rabitz Ø 1 mm cu ochiuri 10x10 mm</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65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rPr>
          <w:trHeight w:val="795"/>
        </w:trPr>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lastRenderedPageBreak/>
              <w:t>10</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rPr>
                <w:rFonts w:cs="Arial"/>
                <w:sz w:val="24"/>
                <w:szCs w:val="24"/>
              </w:rPr>
            </w:pPr>
            <w:r w:rsidRPr="00AD1F2C">
              <w:rPr>
                <w:rFonts w:cs="Arial"/>
                <w:sz w:val="24"/>
                <w:szCs w:val="24"/>
              </w:rPr>
              <w:t>Tencuire cu doua straturi cu grosimea de 15 mm, respectiv 5 mm (armate intre ele cu panza Hessian) cu BIS 1,1; ciment aluminos si caolin</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65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100515">
        <w:tc>
          <w:tcPr>
            <w:tcW w:w="72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11</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rPr>
                <w:rFonts w:cs="Arial"/>
                <w:sz w:val="24"/>
                <w:szCs w:val="24"/>
              </w:rPr>
            </w:pPr>
            <w:r w:rsidRPr="00AD1F2C">
              <w:rPr>
                <w:rFonts w:cs="Arial"/>
                <w:sz w:val="24"/>
                <w:szCs w:val="24"/>
              </w:rPr>
              <w:t>Vopsire in doua straturi cu silicat de sodiu</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65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rPr>
            </w:pPr>
          </w:p>
        </w:tc>
      </w:tr>
      <w:tr w:rsidR="00A81D43" w:rsidRPr="00100515" w:rsidTr="00E64304">
        <w:trPr>
          <w:trHeight w:val="237"/>
        </w:trPr>
        <w:tc>
          <w:tcPr>
            <w:tcW w:w="7797" w:type="dxa"/>
            <w:gridSpan w:val="2"/>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b/>
                <w:bCs/>
                <w:sz w:val="24"/>
                <w:szCs w:val="24"/>
              </w:rPr>
            </w:pPr>
            <w:r w:rsidRPr="00AD1F2C">
              <w:rPr>
                <w:rFonts w:cs="Arial"/>
                <w:b/>
                <w:bCs/>
                <w:sz w:val="24"/>
                <w:szCs w:val="24"/>
              </w:rPr>
              <w:t>B. Izolatii termice</w:t>
            </w:r>
          </w:p>
        </w:tc>
        <w:tc>
          <w:tcPr>
            <w:tcW w:w="900" w:type="dxa"/>
            <w:tcBorders>
              <w:top w:val="single" w:sz="6" w:space="0" w:color="auto"/>
              <w:left w:val="single" w:sz="6" w:space="0" w:color="auto"/>
              <w:bottom w:val="single" w:sz="6" w:space="0" w:color="auto"/>
              <w:right w:val="single" w:sz="6" w:space="0" w:color="auto"/>
            </w:tcBorders>
          </w:tcPr>
          <w:p w:rsidR="00A81D43" w:rsidRPr="00A81D43" w:rsidRDefault="00A81D43" w:rsidP="00900C1E">
            <w:pPr>
              <w:rPr>
                <w:sz w:val="24"/>
                <w:szCs w:val="24"/>
                <w:lang w:val="fr-FR"/>
              </w:rPr>
            </w:pPr>
          </w:p>
        </w:tc>
        <w:tc>
          <w:tcPr>
            <w:tcW w:w="1170" w:type="dxa"/>
            <w:tcBorders>
              <w:top w:val="single" w:sz="6" w:space="0" w:color="auto"/>
              <w:left w:val="single" w:sz="6" w:space="0" w:color="auto"/>
              <w:bottom w:val="single" w:sz="6" w:space="0" w:color="auto"/>
              <w:right w:val="single" w:sz="6" w:space="0" w:color="auto"/>
            </w:tcBorders>
          </w:tcPr>
          <w:p w:rsidR="00A81D43" w:rsidRPr="00A81D43" w:rsidRDefault="00A81D43" w:rsidP="00900C1E">
            <w:pPr>
              <w:rPr>
                <w:sz w:val="24"/>
                <w:szCs w:val="24"/>
                <w:lang w:val="fr-FR"/>
              </w:rPr>
            </w:pP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74"/>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1</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 xml:space="preserve">Desfacere izolatie termica de vata 80 mm si staniol conducte aferente CMP </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32</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74"/>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2</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Refacere izolatie termica cu saltele de vata minerala cu grosimea de 80 mm tip SPS1  si tabla zincata de 0,5 mm conducte aferente TA3</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32</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74"/>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3</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Refacere izolatie termica cu saltele de vata minerala cu grosimea de 80 mm tip SPS1 si tabla zincata de 0,5 mm conducte limita TA3:</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 </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 </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74"/>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3.1.</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Zona flansa abur PIP 5, teava Ø 168 = 1 ml</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1</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74"/>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3.2.</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Vane aspiratie EPA5 colector recirculatie Dn50 = 3 buc</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3</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74"/>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3.3.</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Teava si vane intrare / iesire separator abur labirinti, teava Ø 159 = 2 ml si vane Dn 150 = 2 buc</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7</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74"/>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3.4.</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Circuit condens secundar BVS 2, plecare spre boiler, teava Ø 219 = 5 ml si vane Dn 250 = 1 buc</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8</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74"/>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3.5.</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 xml:space="preserve">Circuit condens boiler baza, zona iesire boiler, teava Ø 219 = 3 ml </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4</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74"/>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3.6.</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Circuit abur 1,2 ata, colector by-pass clapet, teava Ø 159 = 5 ml</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5</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538"/>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4</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Refacere izolatie termica cu saltele de vata minerala cu grosimea de 120 mm tip SPS2 si tabla zincata de 0,8 mm conducte limita TA3:</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 </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 </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18"/>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4.1.</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Circuit apa termoficare spre BVS 2 (zona BB) si inainte vana legatura TA3 si intrare / iesire BVS, teava Ø 609 = 8 ml</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22</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510"/>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4.2.</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Circuit priza industriala, teava Ø 377 = 4 ml</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8</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19"/>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4.3.</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Circuit apa termofoficare iesire etapa a-III-a zona G3, teava Ø 609 = 11 ml</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30</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497"/>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lastRenderedPageBreak/>
              <w:t>4.4.</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Circuit abur 10-16 ata, legatura exterioara cu cota degazorilor, zona G3, teava Ø 711 = 4 ml</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12</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A81D43" w:rsidRPr="00100515" w:rsidTr="00100515">
        <w:trPr>
          <w:trHeight w:val="561"/>
        </w:trPr>
        <w:tc>
          <w:tcPr>
            <w:tcW w:w="720" w:type="dxa"/>
            <w:tcBorders>
              <w:top w:val="single" w:sz="6" w:space="0" w:color="auto"/>
              <w:left w:val="single" w:sz="6" w:space="0" w:color="auto"/>
              <w:bottom w:val="single" w:sz="6" w:space="0" w:color="auto"/>
              <w:right w:val="single" w:sz="6" w:space="0" w:color="auto"/>
            </w:tcBorders>
          </w:tcPr>
          <w:p w:rsidR="00A81D43" w:rsidRPr="00AD1F2C" w:rsidRDefault="00A81D43" w:rsidP="00E64304">
            <w:pPr>
              <w:jc w:val="center"/>
              <w:rPr>
                <w:rFonts w:cs="Arial"/>
                <w:sz w:val="24"/>
                <w:szCs w:val="24"/>
              </w:rPr>
            </w:pPr>
            <w:r w:rsidRPr="00AD1F2C">
              <w:rPr>
                <w:rFonts w:cs="Arial"/>
                <w:sz w:val="24"/>
                <w:szCs w:val="24"/>
              </w:rPr>
              <w:t>4.5.</w:t>
            </w:r>
          </w:p>
        </w:tc>
        <w:tc>
          <w:tcPr>
            <w:tcW w:w="7077"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both"/>
              <w:rPr>
                <w:rFonts w:cs="Arial"/>
                <w:sz w:val="24"/>
                <w:szCs w:val="24"/>
              </w:rPr>
            </w:pPr>
            <w:r w:rsidRPr="00AD1F2C">
              <w:rPr>
                <w:rFonts w:cs="Arial"/>
                <w:sz w:val="24"/>
                <w:szCs w:val="24"/>
              </w:rPr>
              <w:t>Circuit abur iesire din CMP, cota - 4 m,  teava Ø 1219 = 8 ml</w:t>
            </w:r>
          </w:p>
        </w:tc>
        <w:tc>
          <w:tcPr>
            <w:tcW w:w="90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mp</w:t>
            </w:r>
          </w:p>
        </w:tc>
        <w:tc>
          <w:tcPr>
            <w:tcW w:w="1170" w:type="dxa"/>
            <w:tcBorders>
              <w:top w:val="single" w:sz="6" w:space="0" w:color="auto"/>
              <w:left w:val="single" w:sz="6" w:space="0" w:color="auto"/>
              <w:bottom w:val="single" w:sz="6" w:space="0" w:color="auto"/>
              <w:right w:val="single" w:sz="6" w:space="0" w:color="auto"/>
            </w:tcBorders>
            <w:vAlign w:val="center"/>
          </w:tcPr>
          <w:p w:rsidR="00A81D43" w:rsidRPr="00AD1F2C" w:rsidRDefault="00A81D43" w:rsidP="00E64304">
            <w:pPr>
              <w:jc w:val="center"/>
              <w:rPr>
                <w:rFonts w:cs="Arial"/>
                <w:sz w:val="24"/>
                <w:szCs w:val="24"/>
              </w:rPr>
            </w:pPr>
            <w:r w:rsidRPr="00AD1F2C">
              <w:rPr>
                <w:rFonts w:cs="Arial"/>
                <w:sz w:val="24"/>
                <w:szCs w:val="24"/>
              </w:rPr>
              <w:t>37</w:t>
            </w:r>
          </w:p>
        </w:tc>
        <w:tc>
          <w:tcPr>
            <w:tcW w:w="108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44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c>
          <w:tcPr>
            <w:tcW w:w="1530" w:type="dxa"/>
            <w:tcBorders>
              <w:left w:val="single" w:sz="6" w:space="0" w:color="auto"/>
              <w:right w:val="single" w:sz="6" w:space="0" w:color="auto"/>
            </w:tcBorders>
            <w:shd w:val="clear" w:color="auto" w:fill="auto"/>
          </w:tcPr>
          <w:p w:rsidR="00A81D43" w:rsidRPr="00100515" w:rsidRDefault="00A81D43" w:rsidP="00900C1E">
            <w:pPr>
              <w:rPr>
                <w:sz w:val="24"/>
                <w:szCs w:val="24"/>
                <w:lang w:val="fr-FR"/>
              </w:rPr>
            </w:pPr>
          </w:p>
        </w:tc>
      </w:tr>
      <w:tr w:rsidR="00E10953" w:rsidRPr="00100515" w:rsidTr="00301F08">
        <w:trPr>
          <w:trHeight w:val="561"/>
        </w:trPr>
        <w:tc>
          <w:tcPr>
            <w:tcW w:w="720" w:type="dxa"/>
            <w:tcBorders>
              <w:top w:val="single" w:sz="6" w:space="0" w:color="auto"/>
              <w:left w:val="single" w:sz="6" w:space="0" w:color="auto"/>
              <w:bottom w:val="single" w:sz="6" w:space="0" w:color="auto"/>
              <w:right w:val="single" w:sz="6" w:space="0" w:color="auto"/>
            </w:tcBorders>
            <w:vAlign w:val="center"/>
          </w:tcPr>
          <w:p w:rsidR="00E10953" w:rsidRPr="00AD1F2C" w:rsidRDefault="00E10953" w:rsidP="00E10953">
            <w:pPr>
              <w:rPr>
                <w:rFonts w:cs="Arial"/>
                <w:sz w:val="24"/>
                <w:szCs w:val="24"/>
              </w:rPr>
            </w:pPr>
            <w:r>
              <w:rPr>
                <w:rFonts w:cs="Arial"/>
                <w:sz w:val="24"/>
                <w:szCs w:val="24"/>
              </w:rPr>
              <w:t>5.</w:t>
            </w:r>
          </w:p>
        </w:tc>
        <w:tc>
          <w:tcPr>
            <w:tcW w:w="7077" w:type="dxa"/>
            <w:tcBorders>
              <w:top w:val="single" w:sz="6" w:space="0" w:color="auto"/>
              <w:left w:val="single" w:sz="6" w:space="0" w:color="auto"/>
              <w:bottom w:val="single" w:sz="6" w:space="0" w:color="auto"/>
              <w:right w:val="single" w:sz="6" w:space="0" w:color="auto"/>
            </w:tcBorders>
            <w:vAlign w:val="center"/>
          </w:tcPr>
          <w:p w:rsidR="00E10953" w:rsidRPr="00AD1F2C" w:rsidRDefault="00301F08" w:rsidP="00E10953">
            <w:pPr>
              <w:rPr>
                <w:rFonts w:cs="Arial"/>
                <w:sz w:val="24"/>
                <w:szCs w:val="24"/>
              </w:rPr>
            </w:pPr>
            <w:r>
              <w:rPr>
                <w:rFonts w:cs="Arial"/>
                <w:sz w:val="24"/>
                <w:szCs w:val="24"/>
              </w:rPr>
              <w:t>Utilitati</w:t>
            </w:r>
          </w:p>
        </w:tc>
        <w:tc>
          <w:tcPr>
            <w:tcW w:w="900" w:type="dxa"/>
            <w:tcBorders>
              <w:top w:val="single" w:sz="6" w:space="0" w:color="auto"/>
              <w:left w:val="single" w:sz="6" w:space="0" w:color="auto"/>
              <w:bottom w:val="single" w:sz="6" w:space="0" w:color="auto"/>
              <w:right w:val="single" w:sz="6" w:space="0" w:color="auto"/>
            </w:tcBorders>
            <w:vAlign w:val="center"/>
          </w:tcPr>
          <w:p w:rsidR="00E10953" w:rsidRPr="00AD1F2C" w:rsidRDefault="00301F08" w:rsidP="00301F08">
            <w:pPr>
              <w:jc w:val="center"/>
              <w:rPr>
                <w:rFonts w:cs="Arial"/>
                <w:sz w:val="24"/>
                <w:szCs w:val="24"/>
              </w:rPr>
            </w:pPr>
            <w:r>
              <w:rPr>
                <w:rFonts w:cs="Arial"/>
                <w:sz w:val="24"/>
                <w:szCs w:val="24"/>
              </w:rPr>
              <w:t>lei</w:t>
            </w:r>
          </w:p>
        </w:tc>
        <w:tc>
          <w:tcPr>
            <w:tcW w:w="1170" w:type="dxa"/>
            <w:tcBorders>
              <w:top w:val="single" w:sz="6" w:space="0" w:color="auto"/>
              <w:left w:val="single" w:sz="6" w:space="0" w:color="auto"/>
              <w:bottom w:val="single" w:sz="6" w:space="0" w:color="auto"/>
              <w:right w:val="single" w:sz="6" w:space="0" w:color="auto"/>
            </w:tcBorders>
            <w:vAlign w:val="center"/>
          </w:tcPr>
          <w:p w:rsidR="00E10953" w:rsidRPr="00AD1F2C" w:rsidRDefault="00E10953" w:rsidP="00E10953">
            <w:pPr>
              <w:rPr>
                <w:rFonts w:cs="Arial"/>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E10953" w:rsidRPr="00100515" w:rsidRDefault="00E10953" w:rsidP="00E10953">
            <w:pPr>
              <w:rPr>
                <w:sz w:val="24"/>
                <w:szCs w:val="24"/>
                <w:lang w:val="fr-FR"/>
              </w:rPr>
            </w:pPr>
          </w:p>
        </w:tc>
        <w:tc>
          <w:tcPr>
            <w:tcW w:w="1260" w:type="dxa"/>
            <w:tcBorders>
              <w:top w:val="single" w:sz="6" w:space="0" w:color="auto"/>
              <w:left w:val="single" w:sz="6" w:space="0" w:color="auto"/>
              <w:bottom w:val="single" w:sz="6" w:space="0" w:color="auto"/>
              <w:right w:val="single" w:sz="6" w:space="0" w:color="auto"/>
            </w:tcBorders>
            <w:vAlign w:val="center"/>
          </w:tcPr>
          <w:p w:rsidR="00E10953" w:rsidRPr="00100515" w:rsidRDefault="00E10953" w:rsidP="00E10953">
            <w:pPr>
              <w:rPr>
                <w:sz w:val="24"/>
                <w:szCs w:val="24"/>
                <w:lang w:val="fr-FR"/>
              </w:rPr>
            </w:pPr>
          </w:p>
        </w:tc>
        <w:tc>
          <w:tcPr>
            <w:tcW w:w="1440" w:type="dxa"/>
            <w:tcBorders>
              <w:left w:val="single" w:sz="6" w:space="0" w:color="auto"/>
              <w:right w:val="single" w:sz="6" w:space="0" w:color="auto"/>
            </w:tcBorders>
            <w:shd w:val="clear" w:color="auto" w:fill="auto"/>
            <w:vAlign w:val="center"/>
          </w:tcPr>
          <w:p w:rsidR="00E10953" w:rsidRPr="00100515" w:rsidRDefault="00E10953" w:rsidP="00E10953">
            <w:pPr>
              <w:rPr>
                <w:sz w:val="24"/>
                <w:szCs w:val="24"/>
                <w:lang w:val="fr-FR"/>
              </w:rPr>
            </w:pPr>
          </w:p>
        </w:tc>
        <w:tc>
          <w:tcPr>
            <w:tcW w:w="1530" w:type="dxa"/>
            <w:tcBorders>
              <w:left w:val="single" w:sz="6" w:space="0" w:color="auto"/>
              <w:right w:val="single" w:sz="6" w:space="0" w:color="auto"/>
            </w:tcBorders>
            <w:shd w:val="clear" w:color="auto" w:fill="auto"/>
            <w:vAlign w:val="center"/>
          </w:tcPr>
          <w:p w:rsidR="00E10953" w:rsidRPr="00100515" w:rsidRDefault="00E10953" w:rsidP="00E10953">
            <w:pPr>
              <w:rPr>
                <w:sz w:val="24"/>
                <w:szCs w:val="24"/>
                <w:lang w:val="fr-FR"/>
              </w:rPr>
            </w:pPr>
          </w:p>
        </w:tc>
      </w:tr>
      <w:tr w:rsidR="00A81D43" w:rsidRPr="00100515" w:rsidTr="009B3493">
        <w:trPr>
          <w:trHeight w:val="537"/>
        </w:trPr>
        <w:tc>
          <w:tcPr>
            <w:tcW w:w="72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10227" w:type="dxa"/>
            <w:gridSpan w:val="4"/>
            <w:tcBorders>
              <w:top w:val="single" w:sz="6" w:space="0" w:color="auto"/>
              <w:left w:val="single" w:sz="6" w:space="0" w:color="auto"/>
              <w:bottom w:val="single" w:sz="6" w:space="0" w:color="auto"/>
              <w:right w:val="single" w:sz="6" w:space="0" w:color="auto"/>
            </w:tcBorders>
            <w:vAlign w:val="center"/>
          </w:tcPr>
          <w:p w:rsidR="00A81D43" w:rsidRPr="00100515" w:rsidRDefault="00A81D43" w:rsidP="008143EB">
            <w:pPr>
              <w:rPr>
                <w:sz w:val="24"/>
                <w:szCs w:val="24"/>
                <w:lang w:val="fr-FR"/>
              </w:rPr>
            </w:pPr>
            <w:r w:rsidRPr="00100515">
              <w:rPr>
                <w:b/>
                <w:sz w:val="24"/>
                <w:szCs w:val="24"/>
                <w:lang w:val="fr-FR"/>
              </w:rPr>
              <w:t>TOTAL lei (fara TVA):</w:t>
            </w:r>
          </w:p>
        </w:tc>
        <w:tc>
          <w:tcPr>
            <w:tcW w:w="1260" w:type="dxa"/>
            <w:tcBorders>
              <w:top w:val="single" w:sz="6" w:space="0" w:color="auto"/>
              <w:left w:val="single" w:sz="6" w:space="0" w:color="auto"/>
              <w:bottom w:val="single" w:sz="6" w:space="0" w:color="auto"/>
              <w:right w:val="single" w:sz="6" w:space="0" w:color="auto"/>
            </w:tcBorders>
          </w:tcPr>
          <w:p w:rsidR="00A81D43" w:rsidRPr="00100515" w:rsidRDefault="00A81D43" w:rsidP="00900C1E">
            <w:pPr>
              <w:rPr>
                <w:sz w:val="24"/>
                <w:szCs w:val="24"/>
                <w:lang w:val="fr-FR"/>
              </w:rPr>
            </w:pPr>
          </w:p>
        </w:tc>
        <w:tc>
          <w:tcPr>
            <w:tcW w:w="2970" w:type="dxa"/>
            <w:gridSpan w:val="2"/>
            <w:tcBorders>
              <w:left w:val="single" w:sz="6" w:space="0" w:color="auto"/>
              <w:bottom w:val="single" w:sz="6" w:space="0" w:color="auto"/>
              <w:right w:val="single" w:sz="6" w:space="0" w:color="auto"/>
            </w:tcBorders>
            <w:shd w:val="clear" w:color="auto" w:fill="auto"/>
          </w:tcPr>
          <w:p w:rsidR="00A81D43" w:rsidRPr="00100515" w:rsidRDefault="00A81D43" w:rsidP="00900C1E">
            <w:pPr>
              <w:rPr>
                <w:sz w:val="24"/>
                <w:szCs w:val="24"/>
                <w:lang w:val="fr-FR"/>
              </w:rPr>
            </w:pPr>
          </w:p>
        </w:tc>
      </w:tr>
    </w:tbl>
    <w:p w:rsidR="00216657" w:rsidRPr="00100515" w:rsidRDefault="00216657" w:rsidP="00CE6D4B">
      <w:pPr>
        <w:spacing w:before="120"/>
        <w:jc w:val="both"/>
        <w:rPr>
          <w:sz w:val="24"/>
          <w:szCs w:val="24"/>
          <w:lang w:val="fr-FR"/>
        </w:rPr>
      </w:pPr>
      <w:r w:rsidRPr="00100515">
        <w:rPr>
          <w:sz w:val="24"/>
          <w:szCs w:val="24"/>
          <w:lang w:val="fr-FR"/>
        </w:rPr>
        <w:tab/>
      </w:r>
    </w:p>
    <w:p w:rsidR="00216657" w:rsidRPr="00100515" w:rsidRDefault="00216657" w:rsidP="00216657">
      <w:pPr>
        <w:rPr>
          <w:sz w:val="24"/>
          <w:szCs w:val="24"/>
          <w:lang w:val="fr-FR"/>
        </w:rPr>
      </w:pPr>
    </w:p>
    <w:p w:rsidR="00211BB7" w:rsidRPr="00100515" w:rsidRDefault="00211BB7" w:rsidP="00216657">
      <w:pPr>
        <w:rPr>
          <w:sz w:val="24"/>
          <w:szCs w:val="24"/>
          <w:lang w:val="fr-FR"/>
        </w:rPr>
      </w:pPr>
    </w:p>
    <w:p w:rsidR="00321FC1" w:rsidRPr="002A750B" w:rsidRDefault="00216657" w:rsidP="00321FC1">
      <w:pPr>
        <w:spacing w:after="120"/>
        <w:rPr>
          <w:b/>
          <w:sz w:val="26"/>
          <w:szCs w:val="26"/>
        </w:rPr>
      </w:pPr>
      <w:r w:rsidRPr="002A750B">
        <w:rPr>
          <w:sz w:val="26"/>
          <w:szCs w:val="26"/>
          <w:lang w:val="fr-FR"/>
        </w:rPr>
        <w:tab/>
      </w:r>
      <w:r w:rsidR="009B3493" w:rsidRPr="002A750B">
        <w:rPr>
          <w:b/>
          <w:sz w:val="26"/>
          <w:szCs w:val="26"/>
          <w:lang w:val="fr-FR"/>
        </w:rPr>
        <w:t xml:space="preserve">          </w:t>
      </w:r>
      <w:r w:rsidR="009B3493" w:rsidRPr="002A750B">
        <w:rPr>
          <w:b/>
          <w:sz w:val="26"/>
          <w:szCs w:val="26"/>
          <w:lang w:val="fr-FR"/>
        </w:rPr>
        <w:tab/>
      </w:r>
      <w:r w:rsidR="00321FC1" w:rsidRPr="002A750B">
        <w:rPr>
          <w:b/>
          <w:sz w:val="26"/>
          <w:szCs w:val="26"/>
        </w:rPr>
        <w:t xml:space="preserve">BENEFICIAR </w:t>
      </w:r>
      <w:r w:rsidR="00321FC1" w:rsidRPr="002A750B">
        <w:rPr>
          <w:b/>
          <w:sz w:val="26"/>
          <w:szCs w:val="26"/>
        </w:rPr>
        <w:tab/>
      </w:r>
      <w:r w:rsidR="00321FC1" w:rsidRPr="002A750B">
        <w:rPr>
          <w:b/>
          <w:sz w:val="26"/>
          <w:szCs w:val="26"/>
        </w:rPr>
        <w:tab/>
      </w:r>
      <w:r w:rsidR="00321FC1" w:rsidRPr="002A750B">
        <w:rPr>
          <w:b/>
          <w:sz w:val="26"/>
          <w:szCs w:val="26"/>
        </w:rPr>
        <w:tab/>
      </w:r>
      <w:r w:rsidR="00321FC1" w:rsidRPr="002A750B">
        <w:rPr>
          <w:b/>
          <w:sz w:val="26"/>
          <w:szCs w:val="26"/>
        </w:rPr>
        <w:tab/>
      </w:r>
      <w:r w:rsidR="00321FC1" w:rsidRPr="002A750B">
        <w:rPr>
          <w:b/>
          <w:sz w:val="26"/>
          <w:szCs w:val="26"/>
        </w:rPr>
        <w:tab/>
        <w:t xml:space="preserve"> </w:t>
      </w:r>
      <w:r w:rsidR="00321FC1" w:rsidRPr="002A750B">
        <w:rPr>
          <w:b/>
          <w:sz w:val="26"/>
          <w:szCs w:val="26"/>
        </w:rPr>
        <w:tab/>
      </w:r>
      <w:r w:rsidR="00321FC1" w:rsidRPr="002A750B">
        <w:rPr>
          <w:b/>
          <w:sz w:val="26"/>
          <w:szCs w:val="26"/>
        </w:rPr>
        <w:tab/>
      </w:r>
      <w:r w:rsidR="00321FC1" w:rsidRPr="002A750B">
        <w:rPr>
          <w:b/>
          <w:sz w:val="26"/>
          <w:szCs w:val="26"/>
        </w:rPr>
        <w:tab/>
        <w:t xml:space="preserve">               </w:t>
      </w:r>
      <w:r w:rsidR="009B3493" w:rsidRPr="002A750B">
        <w:rPr>
          <w:b/>
          <w:sz w:val="26"/>
          <w:szCs w:val="26"/>
        </w:rPr>
        <w:t xml:space="preserve">                            </w:t>
      </w:r>
      <w:r w:rsidR="00321FC1" w:rsidRPr="002A750B">
        <w:rPr>
          <w:b/>
          <w:sz w:val="26"/>
          <w:szCs w:val="26"/>
        </w:rPr>
        <w:t xml:space="preserve"> EXECUTANT</w:t>
      </w:r>
    </w:p>
    <w:p w:rsidR="00A075BD" w:rsidRPr="002A750B" w:rsidRDefault="00A075BD" w:rsidP="00211BB7">
      <w:pPr>
        <w:ind w:firstLine="720"/>
        <w:rPr>
          <w:sz w:val="26"/>
          <w:szCs w:val="26"/>
          <w:lang w:val="fr-FR"/>
        </w:rPr>
      </w:pPr>
      <w:r w:rsidRPr="002A750B">
        <w:rPr>
          <w:sz w:val="26"/>
          <w:szCs w:val="26"/>
        </w:rPr>
        <w:t>D</w:t>
      </w:r>
      <w:r w:rsidRPr="002A750B">
        <w:rPr>
          <w:sz w:val="26"/>
          <w:szCs w:val="26"/>
          <w:lang w:val="fr-FR"/>
        </w:rPr>
        <w:t>IRECTOR GENERAL ADJUNCT,</w:t>
      </w:r>
    </w:p>
    <w:p w:rsidR="00C416BD" w:rsidRPr="002A750B" w:rsidRDefault="00C416BD" w:rsidP="00211BB7">
      <w:pPr>
        <w:ind w:firstLine="720"/>
        <w:rPr>
          <w:sz w:val="26"/>
          <w:szCs w:val="26"/>
          <w:lang w:val="fr-FR"/>
        </w:rPr>
      </w:pPr>
      <w:r w:rsidRPr="002A750B">
        <w:rPr>
          <w:sz w:val="26"/>
          <w:szCs w:val="26"/>
          <w:lang w:val="fr-FR"/>
        </w:rPr>
        <w:t>Florin Mârza</w:t>
      </w:r>
    </w:p>
    <w:p w:rsidR="00A075BD" w:rsidRPr="002A750B" w:rsidRDefault="00A075BD" w:rsidP="00A075BD">
      <w:pPr>
        <w:rPr>
          <w:sz w:val="26"/>
          <w:szCs w:val="26"/>
          <w:lang w:val="fr-FR"/>
        </w:rPr>
      </w:pPr>
      <w:r w:rsidRPr="002A750B">
        <w:rPr>
          <w:sz w:val="26"/>
          <w:szCs w:val="26"/>
          <w:lang w:val="fr-FR"/>
        </w:rPr>
        <w:tab/>
      </w:r>
      <w:r w:rsidRPr="002A750B">
        <w:rPr>
          <w:sz w:val="26"/>
          <w:szCs w:val="26"/>
          <w:lang w:val="fr-FR"/>
        </w:rPr>
        <w:tab/>
      </w:r>
      <w:r w:rsidRPr="002A750B">
        <w:rPr>
          <w:sz w:val="26"/>
          <w:szCs w:val="26"/>
          <w:lang w:val="fr-FR"/>
        </w:rPr>
        <w:tab/>
      </w:r>
    </w:p>
    <w:p w:rsidR="00A075BD" w:rsidRPr="002A750B" w:rsidRDefault="00A075BD" w:rsidP="00211BB7">
      <w:pPr>
        <w:ind w:firstLine="720"/>
        <w:rPr>
          <w:sz w:val="26"/>
          <w:szCs w:val="26"/>
          <w:lang w:val="fr-FR"/>
        </w:rPr>
      </w:pPr>
      <w:r w:rsidRPr="002A750B">
        <w:rPr>
          <w:sz w:val="26"/>
          <w:szCs w:val="26"/>
          <w:lang w:val="fr-FR"/>
        </w:rPr>
        <w:t>SERVICIUL COORDONARE MENTENANTA,</w:t>
      </w:r>
    </w:p>
    <w:p w:rsidR="00A075BD" w:rsidRPr="002A750B" w:rsidRDefault="00A075BD" w:rsidP="00211BB7">
      <w:pPr>
        <w:ind w:firstLine="720"/>
        <w:rPr>
          <w:sz w:val="26"/>
          <w:szCs w:val="26"/>
          <w:lang w:val="fr-FR"/>
        </w:rPr>
      </w:pPr>
      <w:r w:rsidRPr="002A750B">
        <w:rPr>
          <w:sz w:val="26"/>
          <w:szCs w:val="26"/>
          <w:lang w:val="fr-FR"/>
        </w:rPr>
        <w:t>ACTIVITATI CONEXE, UCC, ISCIR, INCIDENTE</w:t>
      </w:r>
    </w:p>
    <w:p w:rsidR="00A075BD" w:rsidRPr="002A750B" w:rsidRDefault="00A075BD" w:rsidP="00211BB7">
      <w:pPr>
        <w:ind w:firstLine="720"/>
        <w:rPr>
          <w:sz w:val="26"/>
          <w:szCs w:val="26"/>
          <w:lang w:val="fr-FR"/>
        </w:rPr>
      </w:pPr>
      <w:r w:rsidRPr="002A750B">
        <w:rPr>
          <w:sz w:val="26"/>
          <w:szCs w:val="26"/>
          <w:lang w:val="fr-FR"/>
        </w:rPr>
        <w:t>Cristian Dumitru</w:t>
      </w:r>
    </w:p>
    <w:p w:rsidR="00A075BD" w:rsidRPr="002A750B" w:rsidRDefault="00A075BD" w:rsidP="00A075BD">
      <w:pPr>
        <w:rPr>
          <w:sz w:val="26"/>
          <w:szCs w:val="26"/>
          <w:lang w:val="fr-FR"/>
        </w:rPr>
      </w:pPr>
    </w:p>
    <w:p w:rsidR="00A075BD" w:rsidRPr="002A750B" w:rsidRDefault="00A075BD" w:rsidP="00211BB7">
      <w:pPr>
        <w:ind w:firstLine="720"/>
        <w:rPr>
          <w:sz w:val="26"/>
          <w:szCs w:val="26"/>
          <w:lang w:val="fr-FR"/>
        </w:rPr>
      </w:pPr>
      <w:r w:rsidRPr="002A750B">
        <w:rPr>
          <w:sz w:val="26"/>
          <w:szCs w:val="26"/>
          <w:lang w:val="fr-FR"/>
        </w:rPr>
        <w:t>DERULATOR CONTRACT</w:t>
      </w:r>
      <w:r w:rsidR="00211BB7" w:rsidRPr="002A750B">
        <w:rPr>
          <w:sz w:val="26"/>
          <w:szCs w:val="26"/>
          <w:lang w:val="fr-FR"/>
        </w:rPr>
        <w:t>,</w:t>
      </w:r>
    </w:p>
    <w:p w:rsidR="00211BB7" w:rsidRPr="002A750B" w:rsidRDefault="00211BB7" w:rsidP="00211BB7">
      <w:pPr>
        <w:ind w:firstLine="720"/>
        <w:rPr>
          <w:sz w:val="26"/>
          <w:szCs w:val="26"/>
          <w:lang w:val="fr-FR"/>
        </w:rPr>
      </w:pPr>
      <w:r w:rsidRPr="002A750B">
        <w:rPr>
          <w:sz w:val="26"/>
          <w:szCs w:val="26"/>
          <w:lang w:val="fr-FR"/>
        </w:rPr>
        <w:t>George Crișan</w:t>
      </w:r>
    </w:p>
    <w:p w:rsidR="00A075BD" w:rsidRPr="002A750B" w:rsidRDefault="00A075BD" w:rsidP="00A075BD">
      <w:pPr>
        <w:rPr>
          <w:sz w:val="26"/>
          <w:szCs w:val="26"/>
          <w:lang w:val="fr-FR"/>
        </w:rPr>
      </w:pPr>
    </w:p>
    <w:p w:rsidR="00A075BD" w:rsidRPr="002A750B" w:rsidRDefault="00A075BD" w:rsidP="00211BB7">
      <w:pPr>
        <w:ind w:firstLine="720"/>
        <w:rPr>
          <w:sz w:val="26"/>
          <w:szCs w:val="26"/>
          <w:lang w:val="ro-RO"/>
        </w:rPr>
      </w:pPr>
      <w:r w:rsidRPr="002A750B">
        <w:rPr>
          <w:sz w:val="26"/>
          <w:szCs w:val="26"/>
          <w:lang w:val="fr-FR"/>
        </w:rPr>
        <w:t>RESPONSABIL ACHIZI</w:t>
      </w:r>
      <w:r w:rsidRPr="002A750B">
        <w:rPr>
          <w:sz w:val="26"/>
          <w:szCs w:val="26"/>
          <w:lang w:val="ro-RO"/>
        </w:rPr>
        <w:t>ŢIE</w:t>
      </w:r>
      <w:r w:rsidR="00211BB7" w:rsidRPr="002A750B">
        <w:rPr>
          <w:sz w:val="26"/>
          <w:szCs w:val="26"/>
          <w:lang w:val="ro-RO"/>
        </w:rPr>
        <w:t>,</w:t>
      </w:r>
    </w:p>
    <w:p w:rsidR="00211BB7" w:rsidRPr="002A750B" w:rsidRDefault="009765BA" w:rsidP="00211BB7">
      <w:pPr>
        <w:ind w:firstLine="720"/>
        <w:rPr>
          <w:sz w:val="26"/>
          <w:szCs w:val="26"/>
          <w:lang w:val="fr-FR"/>
        </w:rPr>
      </w:pPr>
      <w:r w:rsidRPr="002A750B">
        <w:rPr>
          <w:sz w:val="26"/>
          <w:szCs w:val="26"/>
          <w:lang w:val="ro-RO"/>
        </w:rPr>
        <w:t>Valentina Bolocan</w:t>
      </w:r>
    </w:p>
    <w:p w:rsidR="00812D0E" w:rsidRDefault="00812D0E" w:rsidP="00812D0E">
      <w:pPr>
        <w:ind w:firstLine="5387"/>
        <w:rPr>
          <w:b/>
          <w:caps/>
          <w:lang w:val="fr-FR"/>
        </w:rPr>
        <w:sectPr w:rsidR="00812D0E" w:rsidSect="009B3493">
          <w:type w:val="oddPage"/>
          <w:pgSz w:w="16838" w:h="11906" w:orient="landscape" w:code="9"/>
          <w:pgMar w:top="1135" w:right="726" w:bottom="1843" w:left="851"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38"/>
        <w:gridCol w:w="4601"/>
        <w:gridCol w:w="810"/>
        <w:gridCol w:w="1170"/>
        <w:gridCol w:w="1294"/>
        <w:gridCol w:w="1276"/>
      </w:tblGrid>
      <w:tr w:rsidR="009E5C99" w:rsidTr="00A81D43">
        <w:trPr>
          <w:cantSplit/>
          <w:trHeight w:val="312"/>
        </w:trPr>
        <w:tc>
          <w:tcPr>
            <w:tcW w:w="738" w:type="dxa"/>
            <w:vMerge w:val="restart"/>
          </w:tcPr>
          <w:p w:rsidR="009E5C99" w:rsidRPr="00812D0E" w:rsidRDefault="009E5C99" w:rsidP="00900C1E">
            <w:pPr>
              <w:jc w:val="center"/>
              <w:rPr>
                <w:caps/>
                <w:sz w:val="20"/>
                <w:lang w:val="es-ES"/>
              </w:rPr>
            </w:pPr>
          </w:p>
          <w:p w:rsidR="009E5C99" w:rsidRPr="00812D0E" w:rsidRDefault="009E5C99" w:rsidP="00900C1E">
            <w:pPr>
              <w:jc w:val="center"/>
              <w:rPr>
                <w:caps/>
                <w:sz w:val="20"/>
                <w:lang w:val="fr-FR"/>
              </w:rPr>
            </w:pPr>
            <w:r w:rsidRPr="00812D0E">
              <w:rPr>
                <w:caps/>
                <w:sz w:val="20"/>
                <w:lang w:val="fr-FR"/>
              </w:rPr>
              <w:t>NR</w:t>
            </w:r>
          </w:p>
          <w:p w:rsidR="009E5C99" w:rsidRPr="00812D0E" w:rsidRDefault="009E5C99" w:rsidP="00900C1E">
            <w:pPr>
              <w:jc w:val="center"/>
              <w:rPr>
                <w:caps/>
                <w:sz w:val="20"/>
                <w:lang w:val="fr-FR"/>
              </w:rPr>
            </w:pPr>
            <w:r w:rsidRPr="00812D0E">
              <w:rPr>
                <w:caps/>
                <w:sz w:val="20"/>
                <w:lang w:val="fr-FR"/>
              </w:rPr>
              <w:t>CRT</w:t>
            </w:r>
          </w:p>
        </w:tc>
        <w:tc>
          <w:tcPr>
            <w:tcW w:w="4601" w:type="dxa"/>
            <w:vMerge w:val="restart"/>
          </w:tcPr>
          <w:p w:rsidR="009E5C99" w:rsidRPr="00812D0E" w:rsidRDefault="009E5C99" w:rsidP="00900C1E">
            <w:pPr>
              <w:jc w:val="center"/>
              <w:rPr>
                <w:caps/>
                <w:sz w:val="20"/>
                <w:lang w:val="fr-FR"/>
              </w:rPr>
            </w:pPr>
          </w:p>
          <w:p w:rsidR="009E5C99" w:rsidRPr="00812D0E" w:rsidRDefault="009E5C99" w:rsidP="00900C1E">
            <w:pPr>
              <w:jc w:val="center"/>
              <w:rPr>
                <w:caps/>
                <w:sz w:val="20"/>
                <w:lang w:val="fr-FR"/>
              </w:rPr>
            </w:pPr>
            <w:r w:rsidRPr="00812D0E">
              <w:rPr>
                <w:caps/>
                <w:sz w:val="20"/>
                <w:lang w:val="fr-FR"/>
              </w:rPr>
              <w:t>DENUMIRE MATERIALE DE BAZĂ</w:t>
            </w:r>
          </w:p>
        </w:tc>
        <w:tc>
          <w:tcPr>
            <w:tcW w:w="810" w:type="dxa"/>
            <w:vMerge w:val="restart"/>
          </w:tcPr>
          <w:p w:rsidR="009E5C99" w:rsidRPr="00812D0E" w:rsidRDefault="009E5C99" w:rsidP="00900C1E">
            <w:pPr>
              <w:jc w:val="center"/>
              <w:rPr>
                <w:caps/>
                <w:sz w:val="20"/>
              </w:rPr>
            </w:pPr>
          </w:p>
          <w:p w:rsidR="009E5C99" w:rsidRPr="00812D0E" w:rsidRDefault="009E5C99" w:rsidP="00900C1E">
            <w:pPr>
              <w:jc w:val="center"/>
              <w:rPr>
                <w:caps/>
                <w:sz w:val="20"/>
                <w:lang w:val="fr-FR"/>
              </w:rPr>
            </w:pPr>
            <w:r w:rsidRPr="00812D0E">
              <w:rPr>
                <w:caps/>
                <w:sz w:val="20"/>
                <w:lang w:val="fr-FR"/>
              </w:rPr>
              <w:t>UM</w:t>
            </w:r>
          </w:p>
        </w:tc>
        <w:tc>
          <w:tcPr>
            <w:tcW w:w="1170" w:type="dxa"/>
            <w:vMerge w:val="restart"/>
          </w:tcPr>
          <w:p w:rsidR="009E5C99" w:rsidRPr="00812D0E" w:rsidRDefault="009E5C99" w:rsidP="00900C1E">
            <w:pPr>
              <w:jc w:val="center"/>
              <w:rPr>
                <w:caps/>
                <w:sz w:val="20"/>
                <w:lang w:val="fr-FR"/>
              </w:rPr>
            </w:pPr>
          </w:p>
          <w:p w:rsidR="009E5C99" w:rsidRPr="00812D0E" w:rsidRDefault="009E5C99" w:rsidP="00900C1E">
            <w:pPr>
              <w:jc w:val="center"/>
              <w:rPr>
                <w:caps/>
                <w:sz w:val="20"/>
                <w:lang w:val="fr-FR"/>
              </w:rPr>
            </w:pPr>
            <w:r w:rsidRPr="00812D0E">
              <w:rPr>
                <w:caps/>
                <w:sz w:val="20"/>
                <w:lang w:val="fr-FR"/>
              </w:rPr>
              <w:t>CANTI</w:t>
            </w:r>
          </w:p>
          <w:p w:rsidR="009E5C99" w:rsidRPr="00812D0E" w:rsidRDefault="009E5C99" w:rsidP="00900C1E">
            <w:pPr>
              <w:jc w:val="center"/>
              <w:rPr>
                <w:caps/>
                <w:sz w:val="20"/>
                <w:lang w:val="fr-FR"/>
              </w:rPr>
            </w:pPr>
            <w:r w:rsidRPr="00812D0E">
              <w:rPr>
                <w:caps/>
                <w:sz w:val="20"/>
                <w:lang w:val="fr-FR"/>
              </w:rPr>
              <w:t>TATE</w:t>
            </w:r>
          </w:p>
        </w:tc>
        <w:tc>
          <w:tcPr>
            <w:tcW w:w="2570" w:type="dxa"/>
            <w:gridSpan w:val="2"/>
          </w:tcPr>
          <w:p w:rsidR="009E5C99" w:rsidRPr="00812D0E" w:rsidRDefault="009E5C99" w:rsidP="00900C1E">
            <w:pPr>
              <w:jc w:val="center"/>
              <w:rPr>
                <w:caps/>
                <w:sz w:val="20"/>
                <w:lang w:val="fr-FR"/>
              </w:rPr>
            </w:pPr>
            <w:r w:rsidRPr="00812D0E">
              <w:rPr>
                <w:caps/>
                <w:sz w:val="20"/>
                <w:lang w:val="fr-FR"/>
              </w:rPr>
              <w:t>PREŢ ( LEI )</w:t>
            </w:r>
          </w:p>
        </w:tc>
      </w:tr>
      <w:tr w:rsidR="009E5C99" w:rsidTr="00A81D43">
        <w:trPr>
          <w:cantSplit/>
          <w:trHeight w:val="141"/>
        </w:trPr>
        <w:tc>
          <w:tcPr>
            <w:tcW w:w="738" w:type="dxa"/>
            <w:vMerge/>
          </w:tcPr>
          <w:p w:rsidR="009E5C99" w:rsidRPr="00812D0E" w:rsidRDefault="009E5C99" w:rsidP="00900C1E">
            <w:pPr>
              <w:jc w:val="center"/>
              <w:rPr>
                <w:caps/>
                <w:sz w:val="20"/>
              </w:rPr>
            </w:pPr>
          </w:p>
        </w:tc>
        <w:tc>
          <w:tcPr>
            <w:tcW w:w="4601" w:type="dxa"/>
            <w:vMerge/>
          </w:tcPr>
          <w:p w:rsidR="009E5C99" w:rsidRPr="00812D0E" w:rsidRDefault="009E5C99" w:rsidP="00900C1E">
            <w:pPr>
              <w:jc w:val="center"/>
              <w:rPr>
                <w:caps/>
                <w:sz w:val="20"/>
              </w:rPr>
            </w:pPr>
          </w:p>
        </w:tc>
        <w:tc>
          <w:tcPr>
            <w:tcW w:w="810" w:type="dxa"/>
            <w:vMerge/>
          </w:tcPr>
          <w:p w:rsidR="009E5C99" w:rsidRPr="00812D0E" w:rsidRDefault="009E5C99" w:rsidP="00900C1E">
            <w:pPr>
              <w:jc w:val="center"/>
              <w:rPr>
                <w:caps/>
                <w:sz w:val="20"/>
              </w:rPr>
            </w:pPr>
          </w:p>
        </w:tc>
        <w:tc>
          <w:tcPr>
            <w:tcW w:w="1170" w:type="dxa"/>
            <w:vMerge/>
          </w:tcPr>
          <w:p w:rsidR="009E5C99" w:rsidRPr="00812D0E" w:rsidRDefault="009E5C99" w:rsidP="00900C1E">
            <w:pPr>
              <w:jc w:val="center"/>
              <w:rPr>
                <w:caps/>
                <w:sz w:val="20"/>
              </w:rPr>
            </w:pPr>
          </w:p>
        </w:tc>
        <w:tc>
          <w:tcPr>
            <w:tcW w:w="1294" w:type="dxa"/>
          </w:tcPr>
          <w:p w:rsidR="009E5C99" w:rsidRPr="00812D0E" w:rsidRDefault="009E5C99" w:rsidP="00900C1E">
            <w:pPr>
              <w:jc w:val="center"/>
              <w:rPr>
                <w:caps/>
                <w:sz w:val="20"/>
              </w:rPr>
            </w:pPr>
          </w:p>
          <w:p w:rsidR="009E5C99" w:rsidRPr="00812D0E" w:rsidRDefault="009E5C99" w:rsidP="00900C1E">
            <w:pPr>
              <w:jc w:val="center"/>
              <w:rPr>
                <w:caps/>
                <w:sz w:val="20"/>
              </w:rPr>
            </w:pPr>
            <w:r w:rsidRPr="00812D0E">
              <w:rPr>
                <w:caps/>
                <w:sz w:val="20"/>
              </w:rPr>
              <w:t>UNITAR</w:t>
            </w:r>
          </w:p>
        </w:tc>
        <w:tc>
          <w:tcPr>
            <w:tcW w:w="1276" w:type="dxa"/>
          </w:tcPr>
          <w:p w:rsidR="009E5C99" w:rsidRPr="00812D0E" w:rsidRDefault="009E5C99" w:rsidP="00900C1E">
            <w:pPr>
              <w:jc w:val="center"/>
              <w:rPr>
                <w:caps/>
                <w:sz w:val="20"/>
              </w:rPr>
            </w:pPr>
          </w:p>
          <w:p w:rsidR="009E5C99" w:rsidRPr="00812D0E" w:rsidRDefault="009E5C99" w:rsidP="00900C1E">
            <w:pPr>
              <w:jc w:val="center"/>
              <w:rPr>
                <w:caps/>
                <w:sz w:val="20"/>
              </w:rPr>
            </w:pPr>
            <w:r w:rsidRPr="00812D0E">
              <w:rPr>
                <w:caps/>
                <w:sz w:val="20"/>
              </w:rPr>
              <w:t>TOTAL</w:t>
            </w:r>
          </w:p>
        </w:tc>
      </w:tr>
      <w:tr w:rsidR="009E5C99" w:rsidTr="00A81D43">
        <w:trPr>
          <w:trHeight w:val="293"/>
        </w:trPr>
        <w:tc>
          <w:tcPr>
            <w:tcW w:w="738" w:type="dxa"/>
          </w:tcPr>
          <w:p w:rsidR="009E5C99" w:rsidRPr="00812D0E" w:rsidRDefault="009E5C99" w:rsidP="00900C1E">
            <w:pPr>
              <w:jc w:val="center"/>
              <w:rPr>
                <w:caps/>
                <w:sz w:val="20"/>
              </w:rPr>
            </w:pPr>
            <w:r w:rsidRPr="00812D0E">
              <w:rPr>
                <w:caps/>
                <w:sz w:val="20"/>
              </w:rPr>
              <w:t>1</w:t>
            </w:r>
          </w:p>
        </w:tc>
        <w:tc>
          <w:tcPr>
            <w:tcW w:w="4601" w:type="dxa"/>
          </w:tcPr>
          <w:p w:rsidR="009E5C99" w:rsidRPr="00812D0E" w:rsidRDefault="009E5C99" w:rsidP="00900C1E">
            <w:pPr>
              <w:jc w:val="center"/>
              <w:rPr>
                <w:caps/>
                <w:sz w:val="20"/>
              </w:rPr>
            </w:pPr>
            <w:r w:rsidRPr="00812D0E">
              <w:rPr>
                <w:caps/>
                <w:sz w:val="20"/>
              </w:rPr>
              <w:t>2</w:t>
            </w:r>
          </w:p>
        </w:tc>
        <w:tc>
          <w:tcPr>
            <w:tcW w:w="810" w:type="dxa"/>
          </w:tcPr>
          <w:p w:rsidR="009E5C99" w:rsidRPr="00812D0E" w:rsidRDefault="009E5C99" w:rsidP="00900C1E">
            <w:pPr>
              <w:jc w:val="center"/>
              <w:rPr>
                <w:caps/>
                <w:sz w:val="20"/>
              </w:rPr>
            </w:pPr>
            <w:r w:rsidRPr="00812D0E">
              <w:rPr>
                <w:caps/>
                <w:sz w:val="20"/>
              </w:rPr>
              <w:t>4</w:t>
            </w:r>
          </w:p>
        </w:tc>
        <w:tc>
          <w:tcPr>
            <w:tcW w:w="1170" w:type="dxa"/>
          </w:tcPr>
          <w:p w:rsidR="009E5C99" w:rsidRPr="00812D0E" w:rsidRDefault="009E5C99" w:rsidP="00900C1E">
            <w:pPr>
              <w:jc w:val="center"/>
              <w:rPr>
                <w:caps/>
                <w:sz w:val="20"/>
              </w:rPr>
            </w:pPr>
            <w:r w:rsidRPr="00812D0E">
              <w:rPr>
                <w:caps/>
                <w:sz w:val="20"/>
              </w:rPr>
              <w:t>5</w:t>
            </w:r>
          </w:p>
        </w:tc>
        <w:tc>
          <w:tcPr>
            <w:tcW w:w="1294" w:type="dxa"/>
          </w:tcPr>
          <w:p w:rsidR="009E5C99" w:rsidRPr="00812D0E" w:rsidRDefault="009E5C99" w:rsidP="00900C1E">
            <w:pPr>
              <w:jc w:val="center"/>
              <w:rPr>
                <w:caps/>
                <w:sz w:val="20"/>
              </w:rPr>
            </w:pPr>
            <w:r w:rsidRPr="00812D0E">
              <w:rPr>
                <w:caps/>
                <w:sz w:val="20"/>
              </w:rPr>
              <w:t>6</w:t>
            </w:r>
          </w:p>
        </w:tc>
        <w:tc>
          <w:tcPr>
            <w:tcW w:w="1276" w:type="dxa"/>
          </w:tcPr>
          <w:p w:rsidR="009E5C99" w:rsidRPr="00812D0E" w:rsidRDefault="009E5C99" w:rsidP="00900C1E">
            <w:pPr>
              <w:jc w:val="center"/>
              <w:rPr>
                <w:caps/>
                <w:sz w:val="20"/>
              </w:rPr>
            </w:pPr>
            <w:r w:rsidRPr="00812D0E">
              <w:rPr>
                <w:caps/>
                <w:sz w:val="20"/>
              </w:rPr>
              <w:t>7</w:t>
            </w:r>
          </w:p>
        </w:tc>
      </w:tr>
      <w:tr w:rsidR="00A81D43" w:rsidTr="00A81D43">
        <w:trPr>
          <w:trHeight w:val="305"/>
        </w:trPr>
        <w:tc>
          <w:tcPr>
            <w:tcW w:w="738" w:type="dxa"/>
            <w:vAlign w:val="center"/>
          </w:tcPr>
          <w:p w:rsidR="00A81D43" w:rsidRPr="0037519A" w:rsidRDefault="00A81D43" w:rsidP="00E64304">
            <w:pPr>
              <w:jc w:val="center"/>
              <w:rPr>
                <w:rFonts w:cs="Arial"/>
                <w:b/>
                <w:bCs/>
                <w:sz w:val="24"/>
                <w:szCs w:val="24"/>
              </w:rPr>
            </w:pPr>
            <w:r w:rsidRPr="0037519A">
              <w:rPr>
                <w:rFonts w:cs="Arial"/>
                <w:b/>
                <w:bCs/>
                <w:sz w:val="24"/>
                <w:szCs w:val="24"/>
              </w:rPr>
              <w:t>A</w:t>
            </w:r>
          </w:p>
        </w:tc>
        <w:tc>
          <w:tcPr>
            <w:tcW w:w="9151" w:type="dxa"/>
            <w:gridSpan w:val="5"/>
            <w:vAlign w:val="center"/>
          </w:tcPr>
          <w:p w:rsidR="00A81D43" w:rsidRPr="0037519A" w:rsidRDefault="00A81D43" w:rsidP="00E64304">
            <w:pPr>
              <w:rPr>
                <w:rFonts w:cs="Arial"/>
                <w:b/>
                <w:bCs/>
                <w:sz w:val="24"/>
                <w:szCs w:val="24"/>
              </w:rPr>
            </w:pPr>
            <w:r w:rsidRPr="0037519A">
              <w:rPr>
                <w:rFonts w:cs="Arial"/>
                <w:b/>
                <w:bCs/>
                <w:sz w:val="24"/>
                <w:szCs w:val="24"/>
              </w:rPr>
              <w:t xml:space="preserve">MATERIALE PENTRU TORCRETARE  CMP </w:t>
            </w:r>
          </w:p>
        </w:tc>
      </w:tr>
      <w:tr w:rsidR="00A81D43" w:rsidTr="00A81D43">
        <w:trPr>
          <w:trHeight w:val="254"/>
        </w:trPr>
        <w:tc>
          <w:tcPr>
            <w:tcW w:w="738" w:type="dxa"/>
            <w:vAlign w:val="center"/>
          </w:tcPr>
          <w:p w:rsidR="00A81D43" w:rsidRPr="0037519A" w:rsidRDefault="00A81D43" w:rsidP="00E64304">
            <w:pPr>
              <w:jc w:val="center"/>
              <w:rPr>
                <w:rFonts w:cs="Arial"/>
                <w:sz w:val="24"/>
                <w:szCs w:val="24"/>
              </w:rPr>
            </w:pPr>
            <w:r w:rsidRPr="0037519A">
              <w:rPr>
                <w:rFonts w:cs="Arial"/>
                <w:sz w:val="24"/>
                <w:szCs w:val="24"/>
              </w:rPr>
              <w:t>1</w:t>
            </w:r>
          </w:p>
        </w:tc>
        <w:tc>
          <w:tcPr>
            <w:tcW w:w="4601" w:type="dxa"/>
            <w:vAlign w:val="center"/>
          </w:tcPr>
          <w:p w:rsidR="00A81D43" w:rsidRPr="0037519A" w:rsidRDefault="00A81D43" w:rsidP="00E64304">
            <w:pPr>
              <w:rPr>
                <w:rFonts w:cs="Arial"/>
                <w:sz w:val="24"/>
                <w:szCs w:val="24"/>
              </w:rPr>
            </w:pPr>
            <w:r w:rsidRPr="0037519A">
              <w:rPr>
                <w:rFonts w:cs="Arial"/>
                <w:sz w:val="24"/>
                <w:szCs w:val="24"/>
              </w:rPr>
              <w:t>Otel beton Ø 6 mm</w:t>
            </w:r>
          </w:p>
        </w:tc>
        <w:tc>
          <w:tcPr>
            <w:tcW w:w="810" w:type="dxa"/>
            <w:vAlign w:val="center"/>
          </w:tcPr>
          <w:p w:rsidR="00A81D43" w:rsidRPr="0037519A" w:rsidRDefault="00A81D43" w:rsidP="00E64304">
            <w:pPr>
              <w:jc w:val="center"/>
              <w:rPr>
                <w:rFonts w:cs="Arial"/>
                <w:sz w:val="24"/>
                <w:szCs w:val="24"/>
              </w:rPr>
            </w:pPr>
            <w:r w:rsidRPr="0037519A">
              <w:rPr>
                <w:rFonts w:cs="Arial"/>
                <w:sz w:val="24"/>
                <w:szCs w:val="24"/>
              </w:rPr>
              <w:t>ml</w:t>
            </w:r>
          </w:p>
        </w:tc>
        <w:tc>
          <w:tcPr>
            <w:tcW w:w="1170" w:type="dxa"/>
            <w:vAlign w:val="center"/>
          </w:tcPr>
          <w:p w:rsidR="00A81D43" w:rsidRPr="0037519A" w:rsidRDefault="00A81D43" w:rsidP="00E64304">
            <w:pPr>
              <w:jc w:val="center"/>
              <w:rPr>
                <w:rFonts w:cs="Arial"/>
                <w:sz w:val="24"/>
                <w:szCs w:val="24"/>
              </w:rPr>
            </w:pPr>
            <w:r w:rsidRPr="0037519A">
              <w:rPr>
                <w:rFonts w:cs="Arial"/>
                <w:sz w:val="24"/>
                <w:szCs w:val="24"/>
              </w:rPr>
              <w:t>119.0</w:t>
            </w:r>
          </w:p>
        </w:tc>
        <w:tc>
          <w:tcPr>
            <w:tcW w:w="1294" w:type="dxa"/>
          </w:tcPr>
          <w:p w:rsidR="00A81D43" w:rsidRPr="00100457" w:rsidRDefault="00A81D43" w:rsidP="00900C1E">
            <w:pPr>
              <w:rPr>
                <w:caps/>
                <w:sz w:val="24"/>
                <w:szCs w:val="24"/>
              </w:rPr>
            </w:pPr>
          </w:p>
        </w:tc>
        <w:tc>
          <w:tcPr>
            <w:tcW w:w="1276" w:type="dxa"/>
          </w:tcPr>
          <w:p w:rsidR="00A81D43" w:rsidRPr="00100457" w:rsidRDefault="00A81D43" w:rsidP="00900C1E">
            <w:pPr>
              <w:rPr>
                <w:caps/>
                <w:sz w:val="24"/>
                <w:szCs w:val="24"/>
              </w:rPr>
            </w:pPr>
          </w:p>
        </w:tc>
      </w:tr>
      <w:tr w:rsidR="00A81D43" w:rsidTr="00A81D43">
        <w:trPr>
          <w:trHeight w:val="273"/>
        </w:trPr>
        <w:tc>
          <w:tcPr>
            <w:tcW w:w="738" w:type="dxa"/>
            <w:vAlign w:val="center"/>
          </w:tcPr>
          <w:p w:rsidR="00A81D43" w:rsidRPr="0037519A" w:rsidRDefault="00A81D43" w:rsidP="00E64304">
            <w:pPr>
              <w:jc w:val="center"/>
              <w:rPr>
                <w:rFonts w:cs="Arial"/>
                <w:sz w:val="24"/>
                <w:szCs w:val="24"/>
              </w:rPr>
            </w:pPr>
            <w:r w:rsidRPr="0037519A">
              <w:rPr>
                <w:rFonts w:cs="Arial"/>
                <w:sz w:val="24"/>
                <w:szCs w:val="24"/>
              </w:rPr>
              <w:t>2</w:t>
            </w:r>
          </w:p>
        </w:tc>
        <w:tc>
          <w:tcPr>
            <w:tcW w:w="4601" w:type="dxa"/>
            <w:vAlign w:val="center"/>
          </w:tcPr>
          <w:p w:rsidR="00A81D43" w:rsidRPr="0037519A" w:rsidRDefault="00A81D43" w:rsidP="00E64304">
            <w:pPr>
              <w:jc w:val="both"/>
              <w:rPr>
                <w:rFonts w:cs="Arial"/>
                <w:sz w:val="24"/>
                <w:szCs w:val="24"/>
              </w:rPr>
            </w:pPr>
            <w:r w:rsidRPr="0037519A">
              <w:rPr>
                <w:rFonts w:cs="Arial"/>
                <w:sz w:val="24"/>
                <w:szCs w:val="24"/>
              </w:rPr>
              <w:t xml:space="preserve">Vata minerala pentru torcretare, grosime 240 mm (reţetă cu silicat de sodiu şi apă), densitate 120 kg/mc </w:t>
            </w:r>
          </w:p>
        </w:tc>
        <w:tc>
          <w:tcPr>
            <w:tcW w:w="810" w:type="dxa"/>
            <w:vAlign w:val="center"/>
          </w:tcPr>
          <w:p w:rsidR="00A81D43" w:rsidRPr="0037519A" w:rsidRDefault="00A81D43" w:rsidP="00E64304">
            <w:pPr>
              <w:jc w:val="center"/>
              <w:rPr>
                <w:rFonts w:cs="Arial"/>
                <w:sz w:val="24"/>
                <w:szCs w:val="24"/>
              </w:rPr>
            </w:pPr>
            <w:r w:rsidRPr="0037519A">
              <w:rPr>
                <w:rFonts w:cs="Arial"/>
                <w:sz w:val="24"/>
                <w:szCs w:val="24"/>
              </w:rPr>
              <w:t>mp</w:t>
            </w:r>
          </w:p>
        </w:tc>
        <w:tc>
          <w:tcPr>
            <w:tcW w:w="1170" w:type="dxa"/>
            <w:vAlign w:val="center"/>
          </w:tcPr>
          <w:p w:rsidR="00A81D43" w:rsidRPr="0037519A" w:rsidRDefault="00A81D43" w:rsidP="00E64304">
            <w:pPr>
              <w:jc w:val="center"/>
              <w:rPr>
                <w:rFonts w:cs="Arial"/>
                <w:sz w:val="24"/>
                <w:szCs w:val="24"/>
              </w:rPr>
            </w:pPr>
            <w:r w:rsidRPr="0037519A">
              <w:rPr>
                <w:rFonts w:cs="Arial"/>
                <w:sz w:val="24"/>
                <w:szCs w:val="24"/>
              </w:rPr>
              <w:t>65</w:t>
            </w:r>
          </w:p>
        </w:tc>
        <w:tc>
          <w:tcPr>
            <w:tcW w:w="1294" w:type="dxa"/>
          </w:tcPr>
          <w:p w:rsidR="00A81D43" w:rsidRPr="00100457" w:rsidRDefault="00A81D43" w:rsidP="00900C1E">
            <w:pPr>
              <w:rPr>
                <w:caps/>
                <w:sz w:val="24"/>
                <w:szCs w:val="24"/>
              </w:rPr>
            </w:pPr>
          </w:p>
        </w:tc>
        <w:tc>
          <w:tcPr>
            <w:tcW w:w="1276" w:type="dxa"/>
          </w:tcPr>
          <w:p w:rsidR="00A81D43" w:rsidRPr="00100457" w:rsidRDefault="00A81D43" w:rsidP="00900C1E">
            <w:pPr>
              <w:rPr>
                <w:caps/>
                <w:sz w:val="24"/>
                <w:szCs w:val="24"/>
              </w:rPr>
            </w:pPr>
          </w:p>
        </w:tc>
      </w:tr>
      <w:tr w:rsidR="00A81D43" w:rsidTr="00A81D43">
        <w:trPr>
          <w:trHeight w:val="254"/>
        </w:trPr>
        <w:tc>
          <w:tcPr>
            <w:tcW w:w="738" w:type="dxa"/>
            <w:vAlign w:val="center"/>
          </w:tcPr>
          <w:p w:rsidR="00A81D43" w:rsidRPr="0037519A" w:rsidRDefault="00A81D43" w:rsidP="00E64304">
            <w:pPr>
              <w:jc w:val="center"/>
              <w:rPr>
                <w:rFonts w:cs="Arial"/>
                <w:sz w:val="24"/>
                <w:szCs w:val="24"/>
              </w:rPr>
            </w:pPr>
            <w:r w:rsidRPr="0037519A">
              <w:rPr>
                <w:rFonts w:cs="Arial"/>
                <w:sz w:val="24"/>
                <w:szCs w:val="24"/>
              </w:rPr>
              <w:t>3</w:t>
            </w:r>
          </w:p>
        </w:tc>
        <w:tc>
          <w:tcPr>
            <w:tcW w:w="4601" w:type="dxa"/>
            <w:vAlign w:val="center"/>
          </w:tcPr>
          <w:p w:rsidR="00A81D43" w:rsidRPr="0037519A" w:rsidRDefault="00A81D43" w:rsidP="00E64304">
            <w:pPr>
              <w:jc w:val="both"/>
              <w:rPr>
                <w:rFonts w:cs="Arial"/>
                <w:sz w:val="24"/>
                <w:szCs w:val="24"/>
              </w:rPr>
            </w:pPr>
            <w:r w:rsidRPr="0037519A">
              <w:rPr>
                <w:rFonts w:cs="Arial"/>
                <w:sz w:val="24"/>
                <w:szCs w:val="24"/>
              </w:rPr>
              <w:t>Plasa rabitz Ø 1 mm cu ochiuri 10x10 mm</w:t>
            </w:r>
          </w:p>
        </w:tc>
        <w:tc>
          <w:tcPr>
            <w:tcW w:w="810" w:type="dxa"/>
            <w:vAlign w:val="center"/>
          </w:tcPr>
          <w:p w:rsidR="00A81D43" w:rsidRPr="0037519A" w:rsidRDefault="00A81D43" w:rsidP="00E64304">
            <w:pPr>
              <w:jc w:val="center"/>
              <w:rPr>
                <w:rFonts w:cs="Arial"/>
                <w:sz w:val="24"/>
                <w:szCs w:val="24"/>
              </w:rPr>
            </w:pPr>
            <w:r w:rsidRPr="0037519A">
              <w:rPr>
                <w:rFonts w:cs="Arial"/>
                <w:sz w:val="24"/>
                <w:szCs w:val="24"/>
              </w:rPr>
              <w:t>mp</w:t>
            </w:r>
          </w:p>
        </w:tc>
        <w:tc>
          <w:tcPr>
            <w:tcW w:w="1170" w:type="dxa"/>
            <w:vAlign w:val="center"/>
          </w:tcPr>
          <w:p w:rsidR="00A81D43" w:rsidRPr="0037519A" w:rsidRDefault="00A81D43" w:rsidP="00E64304">
            <w:pPr>
              <w:jc w:val="center"/>
              <w:rPr>
                <w:rFonts w:cs="Arial"/>
                <w:sz w:val="24"/>
                <w:szCs w:val="24"/>
              </w:rPr>
            </w:pPr>
            <w:r w:rsidRPr="0037519A">
              <w:rPr>
                <w:rFonts w:cs="Arial"/>
                <w:sz w:val="24"/>
                <w:szCs w:val="24"/>
              </w:rPr>
              <w:t>130</w:t>
            </w:r>
          </w:p>
        </w:tc>
        <w:tc>
          <w:tcPr>
            <w:tcW w:w="1294" w:type="dxa"/>
          </w:tcPr>
          <w:p w:rsidR="00A81D43" w:rsidRPr="00100457" w:rsidRDefault="00A81D43" w:rsidP="00900C1E">
            <w:pPr>
              <w:rPr>
                <w:caps/>
                <w:sz w:val="24"/>
                <w:szCs w:val="24"/>
              </w:rPr>
            </w:pPr>
          </w:p>
        </w:tc>
        <w:tc>
          <w:tcPr>
            <w:tcW w:w="1276" w:type="dxa"/>
          </w:tcPr>
          <w:p w:rsidR="00A81D43" w:rsidRPr="00100457" w:rsidRDefault="00A81D43" w:rsidP="00900C1E">
            <w:pPr>
              <w:rPr>
                <w:caps/>
                <w:sz w:val="24"/>
                <w:szCs w:val="24"/>
              </w:rPr>
            </w:pPr>
          </w:p>
        </w:tc>
      </w:tr>
      <w:tr w:rsidR="00A81D43" w:rsidTr="00A81D43">
        <w:trPr>
          <w:trHeight w:val="273"/>
        </w:trPr>
        <w:tc>
          <w:tcPr>
            <w:tcW w:w="738" w:type="dxa"/>
            <w:vAlign w:val="center"/>
          </w:tcPr>
          <w:p w:rsidR="00A81D43" w:rsidRPr="0037519A" w:rsidRDefault="00A81D43" w:rsidP="00E64304">
            <w:pPr>
              <w:jc w:val="center"/>
              <w:rPr>
                <w:rFonts w:cs="Arial"/>
                <w:sz w:val="24"/>
                <w:szCs w:val="24"/>
              </w:rPr>
            </w:pPr>
            <w:r w:rsidRPr="0037519A">
              <w:rPr>
                <w:rFonts w:cs="Arial"/>
                <w:sz w:val="24"/>
                <w:szCs w:val="24"/>
              </w:rPr>
              <w:t>4</w:t>
            </w:r>
          </w:p>
        </w:tc>
        <w:tc>
          <w:tcPr>
            <w:tcW w:w="4601" w:type="dxa"/>
            <w:vAlign w:val="center"/>
          </w:tcPr>
          <w:p w:rsidR="00A81D43" w:rsidRPr="0037519A" w:rsidRDefault="00A81D43" w:rsidP="00E64304">
            <w:pPr>
              <w:jc w:val="both"/>
              <w:rPr>
                <w:rFonts w:cs="Arial"/>
                <w:sz w:val="24"/>
                <w:szCs w:val="24"/>
              </w:rPr>
            </w:pPr>
            <w:r w:rsidRPr="0037519A">
              <w:rPr>
                <w:rFonts w:cs="Arial"/>
                <w:sz w:val="24"/>
                <w:szCs w:val="24"/>
              </w:rPr>
              <w:t>Beton BIS 1,1 (reţetă cu ciment aluminos şi caolin)</w:t>
            </w:r>
          </w:p>
        </w:tc>
        <w:tc>
          <w:tcPr>
            <w:tcW w:w="810" w:type="dxa"/>
            <w:vAlign w:val="center"/>
          </w:tcPr>
          <w:p w:rsidR="00A81D43" w:rsidRPr="0037519A" w:rsidRDefault="00A81D43" w:rsidP="00E64304">
            <w:pPr>
              <w:jc w:val="center"/>
              <w:rPr>
                <w:rFonts w:cs="Arial"/>
                <w:sz w:val="24"/>
                <w:szCs w:val="24"/>
              </w:rPr>
            </w:pPr>
            <w:r w:rsidRPr="0037519A">
              <w:rPr>
                <w:rFonts w:cs="Arial"/>
                <w:sz w:val="24"/>
                <w:szCs w:val="24"/>
              </w:rPr>
              <w:t>mc</w:t>
            </w:r>
          </w:p>
        </w:tc>
        <w:tc>
          <w:tcPr>
            <w:tcW w:w="1170" w:type="dxa"/>
            <w:vAlign w:val="center"/>
          </w:tcPr>
          <w:p w:rsidR="00A81D43" w:rsidRPr="0037519A" w:rsidRDefault="00A81D43" w:rsidP="00E64304">
            <w:pPr>
              <w:jc w:val="center"/>
              <w:rPr>
                <w:rFonts w:cs="Arial"/>
                <w:sz w:val="24"/>
                <w:szCs w:val="24"/>
              </w:rPr>
            </w:pPr>
            <w:r w:rsidRPr="0037519A">
              <w:rPr>
                <w:rFonts w:cs="Arial"/>
                <w:sz w:val="24"/>
                <w:szCs w:val="24"/>
              </w:rPr>
              <w:t>2.94</w:t>
            </w:r>
          </w:p>
        </w:tc>
        <w:tc>
          <w:tcPr>
            <w:tcW w:w="1294" w:type="dxa"/>
          </w:tcPr>
          <w:p w:rsidR="00A81D43" w:rsidRPr="00100457" w:rsidRDefault="00A81D43" w:rsidP="00900C1E">
            <w:pPr>
              <w:rPr>
                <w:caps/>
                <w:sz w:val="24"/>
                <w:szCs w:val="24"/>
              </w:rPr>
            </w:pPr>
          </w:p>
        </w:tc>
        <w:tc>
          <w:tcPr>
            <w:tcW w:w="1276" w:type="dxa"/>
          </w:tcPr>
          <w:p w:rsidR="00A81D43" w:rsidRPr="00100457" w:rsidRDefault="00A81D43" w:rsidP="00900C1E">
            <w:pPr>
              <w:rPr>
                <w:caps/>
                <w:sz w:val="24"/>
                <w:szCs w:val="24"/>
              </w:rPr>
            </w:pPr>
          </w:p>
        </w:tc>
      </w:tr>
      <w:tr w:rsidR="00A81D43" w:rsidTr="00A81D43">
        <w:trPr>
          <w:trHeight w:val="254"/>
        </w:trPr>
        <w:tc>
          <w:tcPr>
            <w:tcW w:w="738" w:type="dxa"/>
            <w:vAlign w:val="center"/>
          </w:tcPr>
          <w:p w:rsidR="00A81D43" w:rsidRPr="0037519A" w:rsidRDefault="00A81D43" w:rsidP="00E64304">
            <w:pPr>
              <w:jc w:val="center"/>
              <w:rPr>
                <w:rFonts w:cs="Arial"/>
                <w:sz w:val="24"/>
                <w:szCs w:val="24"/>
              </w:rPr>
            </w:pPr>
            <w:r w:rsidRPr="0037519A">
              <w:rPr>
                <w:rFonts w:cs="Arial"/>
                <w:sz w:val="24"/>
                <w:szCs w:val="24"/>
              </w:rPr>
              <w:t>5</w:t>
            </w:r>
          </w:p>
        </w:tc>
        <w:tc>
          <w:tcPr>
            <w:tcW w:w="4601" w:type="dxa"/>
            <w:vAlign w:val="center"/>
          </w:tcPr>
          <w:p w:rsidR="00A81D43" w:rsidRPr="0037519A" w:rsidRDefault="00A81D43" w:rsidP="00E64304">
            <w:pPr>
              <w:jc w:val="both"/>
              <w:rPr>
                <w:rFonts w:cs="Arial"/>
                <w:sz w:val="24"/>
                <w:szCs w:val="24"/>
              </w:rPr>
            </w:pPr>
            <w:r w:rsidRPr="0037519A">
              <w:rPr>
                <w:rFonts w:cs="Arial"/>
                <w:sz w:val="24"/>
                <w:szCs w:val="24"/>
              </w:rPr>
              <w:t>Pânză hessian</w:t>
            </w:r>
          </w:p>
        </w:tc>
        <w:tc>
          <w:tcPr>
            <w:tcW w:w="810" w:type="dxa"/>
            <w:vAlign w:val="center"/>
          </w:tcPr>
          <w:p w:rsidR="00A81D43" w:rsidRPr="0037519A" w:rsidRDefault="00A81D43" w:rsidP="00E64304">
            <w:pPr>
              <w:jc w:val="center"/>
              <w:rPr>
                <w:rFonts w:cs="Arial"/>
                <w:sz w:val="24"/>
                <w:szCs w:val="24"/>
              </w:rPr>
            </w:pPr>
            <w:r w:rsidRPr="0037519A">
              <w:rPr>
                <w:rFonts w:cs="Arial"/>
                <w:sz w:val="24"/>
                <w:szCs w:val="24"/>
              </w:rPr>
              <w:t>mp</w:t>
            </w:r>
          </w:p>
        </w:tc>
        <w:tc>
          <w:tcPr>
            <w:tcW w:w="1170" w:type="dxa"/>
            <w:vAlign w:val="center"/>
          </w:tcPr>
          <w:p w:rsidR="00A81D43" w:rsidRPr="0037519A" w:rsidRDefault="00A81D43" w:rsidP="00E64304">
            <w:pPr>
              <w:jc w:val="center"/>
              <w:rPr>
                <w:rFonts w:cs="Arial"/>
                <w:sz w:val="24"/>
                <w:szCs w:val="24"/>
              </w:rPr>
            </w:pPr>
            <w:r w:rsidRPr="0037519A">
              <w:rPr>
                <w:rFonts w:cs="Arial"/>
                <w:sz w:val="24"/>
                <w:szCs w:val="24"/>
              </w:rPr>
              <w:t>65</w:t>
            </w:r>
          </w:p>
        </w:tc>
        <w:tc>
          <w:tcPr>
            <w:tcW w:w="1294" w:type="dxa"/>
          </w:tcPr>
          <w:p w:rsidR="00A81D43" w:rsidRPr="00100457" w:rsidRDefault="00A81D43" w:rsidP="00900C1E">
            <w:pPr>
              <w:rPr>
                <w:caps/>
                <w:sz w:val="24"/>
                <w:szCs w:val="24"/>
              </w:rPr>
            </w:pPr>
          </w:p>
        </w:tc>
        <w:tc>
          <w:tcPr>
            <w:tcW w:w="1276" w:type="dxa"/>
          </w:tcPr>
          <w:p w:rsidR="00A81D43" w:rsidRPr="00100457" w:rsidRDefault="00A81D43" w:rsidP="00900C1E">
            <w:pPr>
              <w:rPr>
                <w:caps/>
                <w:sz w:val="24"/>
                <w:szCs w:val="24"/>
              </w:rPr>
            </w:pPr>
          </w:p>
        </w:tc>
      </w:tr>
      <w:tr w:rsidR="00A81D43" w:rsidTr="00A81D43">
        <w:trPr>
          <w:trHeight w:val="273"/>
        </w:trPr>
        <w:tc>
          <w:tcPr>
            <w:tcW w:w="738" w:type="dxa"/>
            <w:vAlign w:val="center"/>
          </w:tcPr>
          <w:p w:rsidR="00A81D43" w:rsidRPr="0037519A" w:rsidRDefault="00A81D43" w:rsidP="00E64304">
            <w:pPr>
              <w:jc w:val="center"/>
              <w:rPr>
                <w:rFonts w:cs="Arial"/>
                <w:sz w:val="24"/>
                <w:szCs w:val="24"/>
              </w:rPr>
            </w:pPr>
            <w:r w:rsidRPr="0037519A">
              <w:rPr>
                <w:rFonts w:cs="Arial"/>
                <w:sz w:val="24"/>
                <w:szCs w:val="24"/>
              </w:rPr>
              <w:t>6</w:t>
            </w:r>
          </w:p>
        </w:tc>
        <w:tc>
          <w:tcPr>
            <w:tcW w:w="4601" w:type="dxa"/>
            <w:vAlign w:val="center"/>
          </w:tcPr>
          <w:p w:rsidR="00A81D43" w:rsidRPr="0037519A" w:rsidRDefault="00A81D43" w:rsidP="00E64304">
            <w:pPr>
              <w:jc w:val="both"/>
              <w:rPr>
                <w:rFonts w:cs="Arial"/>
                <w:sz w:val="24"/>
                <w:szCs w:val="24"/>
              </w:rPr>
            </w:pPr>
            <w:r w:rsidRPr="0037519A">
              <w:rPr>
                <w:rFonts w:cs="Arial"/>
                <w:sz w:val="24"/>
                <w:szCs w:val="24"/>
              </w:rPr>
              <w:t>Silicat de sodiu</w:t>
            </w:r>
          </w:p>
        </w:tc>
        <w:tc>
          <w:tcPr>
            <w:tcW w:w="810" w:type="dxa"/>
            <w:vAlign w:val="center"/>
          </w:tcPr>
          <w:p w:rsidR="00A81D43" w:rsidRPr="0037519A" w:rsidRDefault="00A81D43" w:rsidP="00E64304">
            <w:pPr>
              <w:jc w:val="center"/>
              <w:rPr>
                <w:rFonts w:cs="Arial"/>
                <w:sz w:val="24"/>
                <w:szCs w:val="24"/>
              </w:rPr>
            </w:pPr>
            <w:r w:rsidRPr="0037519A">
              <w:rPr>
                <w:rFonts w:cs="Arial"/>
                <w:sz w:val="24"/>
                <w:szCs w:val="24"/>
              </w:rPr>
              <w:t>kg</w:t>
            </w:r>
          </w:p>
        </w:tc>
        <w:tc>
          <w:tcPr>
            <w:tcW w:w="1170" w:type="dxa"/>
            <w:vAlign w:val="center"/>
          </w:tcPr>
          <w:p w:rsidR="00A81D43" w:rsidRPr="0037519A" w:rsidRDefault="00A81D43" w:rsidP="00E64304">
            <w:pPr>
              <w:jc w:val="center"/>
              <w:rPr>
                <w:rFonts w:cs="Arial"/>
                <w:sz w:val="24"/>
                <w:szCs w:val="24"/>
              </w:rPr>
            </w:pPr>
            <w:r w:rsidRPr="0037519A">
              <w:rPr>
                <w:rFonts w:cs="Arial"/>
                <w:sz w:val="24"/>
                <w:szCs w:val="24"/>
              </w:rPr>
              <w:t>59</w:t>
            </w:r>
          </w:p>
        </w:tc>
        <w:tc>
          <w:tcPr>
            <w:tcW w:w="1294" w:type="dxa"/>
          </w:tcPr>
          <w:p w:rsidR="00A81D43" w:rsidRPr="00100457" w:rsidRDefault="00A81D43" w:rsidP="00900C1E">
            <w:pPr>
              <w:rPr>
                <w:caps/>
                <w:sz w:val="24"/>
                <w:szCs w:val="24"/>
              </w:rPr>
            </w:pPr>
          </w:p>
        </w:tc>
        <w:tc>
          <w:tcPr>
            <w:tcW w:w="1276" w:type="dxa"/>
          </w:tcPr>
          <w:p w:rsidR="00A81D43" w:rsidRPr="00100457" w:rsidRDefault="00A81D43" w:rsidP="00900C1E">
            <w:pPr>
              <w:rPr>
                <w:caps/>
                <w:sz w:val="24"/>
                <w:szCs w:val="24"/>
              </w:rPr>
            </w:pPr>
          </w:p>
        </w:tc>
      </w:tr>
      <w:tr w:rsidR="00A81D43" w:rsidTr="00A81D43">
        <w:trPr>
          <w:trHeight w:val="390"/>
        </w:trPr>
        <w:tc>
          <w:tcPr>
            <w:tcW w:w="738" w:type="dxa"/>
            <w:vAlign w:val="center"/>
          </w:tcPr>
          <w:p w:rsidR="00A81D43" w:rsidRPr="00A81D43" w:rsidRDefault="00A81D43" w:rsidP="00E64304">
            <w:pPr>
              <w:jc w:val="center"/>
              <w:rPr>
                <w:rFonts w:cs="Arial"/>
                <w:b/>
                <w:sz w:val="24"/>
                <w:szCs w:val="24"/>
              </w:rPr>
            </w:pPr>
            <w:r w:rsidRPr="00A81D43">
              <w:rPr>
                <w:rFonts w:cs="Arial"/>
                <w:b/>
                <w:sz w:val="24"/>
                <w:szCs w:val="24"/>
              </w:rPr>
              <w:t>B</w:t>
            </w:r>
          </w:p>
        </w:tc>
        <w:tc>
          <w:tcPr>
            <w:tcW w:w="9151" w:type="dxa"/>
            <w:gridSpan w:val="5"/>
            <w:vAlign w:val="center"/>
          </w:tcPr>
          <w:p w:rsidR="00A81D43" w:rsidRPr="0037519A" w:rsidRDefault="00A81D43" w:rsidP="00A81D43">
            <w:pPr>
              <w:rPr>
                <w:rFonts w:cs="Arial"/>
                <w:b/>
                <w:bCs/>
                <w:sz w:val="24"/>
                <w:szCs w:val="24"/>
              </w:rPr>
            </w:pPr>
            <w:r w:rsidRPr="0037519A">
              <w:rPr>
                <w:rFonts w:cs="Arial"/>
                <w:b/>
                <w:bCs/>
                <w:sz w:val="24"/>
                <w:szCs w:val="24"/>
              </w:rPr>
              <w:t>MATERIALE PENTRU IZOLAŢII TERMICE</w:t>
            </w:r>
          </w:p>
          <w:p w:rsidR="00A81D43" w:rsidRPr="00100457" w:rsidRDefault="00A81D43" w:rsidP="00A81D43">
            <w:pPr>
              <w:jc w:val="center"/>
              <w:rPr>
                <w:caps/>
                <w:sz w:val="24"/>
                <w:szCs w:val="24"/>
              </w:rPr>
            </w:pPr>
          </w:p>
        </w:tc>
      </w:tr>
      <w:tr w:rsidR="00A81D43" w:rsidTr="00A81D43">
        <w:trPr>
          <w:trHeight w:val="273"/>
        </w:trPr>
        <w:tc>
          <w:tcPr>
            <w:tcW w:w="738" w:type="dxa"/>
            <w:vAlign w:val="center"/>
          </w:tcPr>
          <w:p w:rsidR="00A81D43" w:rsidRPr="0037519A" w:rsidRDefault="00A81D43" w:rsidP="00E64304">
            <w:pPr>
              <w:jc w:val="center"/>
              <w:rPr>
                <w:rFonts w:cs="Arial"/>
                <w:sz w:val="24"/>
                <w:szCs w:val="24"/>
              </w:rPr>
            </w:pPr>
            <w:r w:rsidRPr="0037519A">
              <w:rPr>
                <w:rFonts w:cs="Arial"/>
                <w:sz w:val="24"/>
                <w:szCs w:val="24"/>
              </w:rPr>
              <w:t>1</w:t>
            </w:r>
          </w:p>
        </w:tc>
        <w:tc>
          <w:tcPr>
            <w:tcW w:w="4601" w:type="dxa"/>
            <w:vAlign w:val="center"/>
          </w:tcPr>
          <w:p w:rsidR="00A81D43" w:rsidRPr="0037519A" w:rsidRDefault="00A81D43" w:rsidP="00E64304">
            <w:pPr>
              <w:jc w:val="both"/>
              <w:rPr>
                <w:rFonts w:cs="Arial"/>
                <w:sz w:val="24"/>
                <w:szCs w:val="24"/>
              </w:rPr>
            </w:pPr>
            <w:r w:rsidRPr="0037519A">
              <w:rPr>
                <w:rFonts w:cs="Arial"/>
                <w:sz w:val="24"/>
                <w:szCs w:val="24"/>
              </w:rPr>
              <w:t>Saltele de vată minerală 80 mm SPS1, densitate 120 kg/mc</w:t>
            </w:r>
          </w:p>
        </w:tc>
        <w:tc>
          <w:tcPr>
            <w:tcW w:w="810" w:type="dxa"/>
            <w:vAlign w:val="center"/>
          </w:tcPr>
          <w:p w:rsidR="00A81D43" w:rsidRPr="0037519A" w:rsidRDefault="00A81D43" w:rsidP="00E64304">
            <w:pPr>
              <w:jc w:val="center"/>
              <w:rPr>
                <w:rFonts w:cs="Arial"/>
                <w:sz w:val="24"/>
                <w:szCs w:val="24"/>
              </w:rPr>
            </w:pPr>
            <w:r w:rsidRPr="0037519A">
              <w:rPr>
                <w:rFonts w:cs="Arial"/>
                <w:sz w:val="24"/>
                <w:szCs w:val="24"/>
              </w:rPr>
              <w:t>mp</w:t>
            </w:r>
          </w:p>
        </w:tc>
        <w:tc>
          <w:tcPr>
            <w:tcW w:w="1170" w:type="dxa"/>
            <w:vAlign w:val="center"/>
          </w:tcPr>
          <w:p w:rsidR="00A81D43" w:rsidRPr="0037519A" w:rsidRDefault="00A81D43" w:rsidP="00E64304">
            <w:pPr>
              <w:jc w:val="center"/>
              <w:rPr>
                <w:rFonts w:cs="Arial"/>
                <w:sz w:val="24"/>
                <w:szCs w:val="24"/>
              </w:rPr>
            </w:pPr>
            <w:r w:rsidRPr="0037519A">
              <w:rPr>
                <w:rFonts w:cs="Arial"/>
                <w:sz w:val="24"/>
                <w:szCs w:val="24"/>
              </w:rPr>
              <w:t>60</w:t>
            </w:r>
          </w:p>
        </w:tc>
        <w:tc>
          <w:tcPr>
            <w:tcW w:w="1294" w:type="dxa"/>
          </w:tcPr>
          <w:p w:rsidR="00A81D43" w:rsidRPr="00100457" w:rsidRDefault="00A81D43" w:rsidP="00900C1E">
            <w:pPr>
              <w:rPr>
                <w:caps/>
                <w:sz w:val="24"/>
                <w:szCs w:val="24"/>
              </w:rPr>
            </w:pPr>
          </w:p>
        </w:tc>
        <w:tc>
          <w:tcPr>
            <w:tcW w:w="1276" w:type="dxa"/>
          </w:tcPr>
          <w:p w:rsidR="00A81D43" w:rsidRPr="00100457" w:rsidRDefault="00A81D43" w:rsidP="00900C1E">
            <w:pPr>
              <w:rPr>
                <w:caps/>
                <w:sz w:val="24"/>
                <w:szCs w:val="24"/>
              </w:rPr>
            </w:pPr>
          </w:p>
        </w:tc>
      </w:tr>
      <w:tr w:rsidR="00A81D43" w:rsidTr="00A81D43">
        <w:trPr>
          <w:trHeight w:val="254"/>
        </w:trPr>
        <w:tc>
          <w:tcPr>
            <w:tcW w:w="738" w:type="dxa"/>
            <w:vAlign w:val="center"/>
          </w:tcPr>
          <w:p w:rsidR="00A81D43" w:rsidRPr="0037519A" w:rsidRDefault="00A81D43" w:rsidP="00E64304">
            <w:pPr>
              <w:jc w:val="center"/>
              <w:rPr>
                <w:rFonts w:cs="Arial"/>
                <w:sz w:val="24"/>
                <w:szCs w:val="24"/>
              </w:rPr>
            </w:pPr>
            <w:r w:rsidRPr="0037519A">
              <w:rPr>
                <w:rFonts w:cs="Arial"/>
                <w:sz w:val="24"/>
                <w:szCs w:val="24"/>
              </w:rPr>
              <w:t>2</w:t>
            </w:r>
          </w:p>
        </w:tc>
        <w:tc>
          <w:tcPr>
            <w:tcW w:w="4601" w:type="dxa"/>
            <w:vAlign w:val="center"/>
          </w:tcPr>
          <w:p w:rsidR="00A81D43" w:rsidRPr="0037519A" w:rsidRDefault="00A81D43" w:rsidP="00E64304">
            <w:pPr>
              <w:jc w:val="both"/>
              <w:rPr>
                <w:rFonts w:cs="Arial"/>
                <w:sz w:val="24"/>
                <w:szCs w:val="24"/>
              </w:rPr>
            </w:pPr>
            <w:r w:rsidRPr="0037519A">
              <w:rPr>
                <w:rFonts w:cs="Arial"/>
                <w:sz w:val="24"/>
                <w:szCs w:val="24"/>
              </w:rPr>
              <w:t>Saltele de vată minerală 120 mm SPS2, densitate 120 kg/mc</w:t>
            </w:r>
          </w:p>
        </w:tc>
        <w:tc>
          <w:tcPr>
            <w:tcW w:w="810" w:type="dxa"/>
            <w:vAlign w:val="center"/>
          </w:tcPr>
          <w:p w:rsidR="00A81D43" w:rsidRPr="0037519A" w:rsidRDefault="00A81D43" w:rsidP="00E64304">
            <w:pPr>
              <w:jc w:val="center"/>
              <w:rPr>
                <w:rFonts w:cs="Arial"/>
                <w:sz w:val="24"/>
                <w:szCs w:val="24"/>
              </w:rPr>
            </w:pPr>
            <w:r w:rsidRPr="0037519A">
              <w:rPr>
                <w:rFonts w:cs="Arial"/>
                <w:sz w:val="24"/>
                <w:szCs w:val="24"/>
              </w:rPr>
              <w:t>mp</w:t>
            </w:r>
          </w:p>
        </w:tc>
        <w:tc>
          <w:tcPr>
            <w:tcW w:w="1170" w:type="dxa"/>
            <w:vAlign w:val="center"/>
          </w:tcPr>
          <w:p w:rsidR="00A81D43" w:rsidRPr="0037519A" w:rsidRDefault="00A81D43" w:rsidP="00E64304">
            <w:pPr>
              <w:jc w:val="center"/>
              <w:rPr>
                <w:rFonts w:cs="Arial"/>
                <w:sz w:val="24"/>
                <w:szCs w:val="24"/>
              </w:rPr>
            </w:pPr>
            <w:r w:rsidRPr="0037519A">
              <w:rPr>
                <w:rFonts w:cs="Arial"/>
                <w:sz w:val="24"/>
                <w:szCs w:val="24"/>
              </w:rPr>
              <w:t>109</w:t>
            </w:r>
          </w:p>
        </w:tc>
        <w:tc>
          <w:tcPr>
            <w:tcW w:w="1294" w:type="dxa"/>
          </w:tcPr>
          <w:p w:rsidR="00A81D43" w:rsidRPr="00100457" w:rsidRDefault="00A81D43" w:rsidP="00900C1E">
            <w:pPr>
              <w:rPr>
                <w:caps/>
                <w:sz w:val="24"/>
                <w:szCs w:val="24"/>
              </w:rPr>
            </w:pPr>
          </w:p>
        </w:tc>
        <w:tc>
          <w:tcPr>
            <w:tcW w:w="1276" w:type="dxa"/>
          </w:tcPr>
          <w:p w:rsidR="00A81D43" w:rsidRPr="00100457" w:rsidRDefault="00A81D43" w:rsidP="00900C1E">
            <w:pPr>
              <w:rPr>
                <w:caps/>
                <w:sz w:val="24"/>
                <w:szCs w:val="24"/>
              </w:rPr>
            </w:pPr>
          </w:p>
        </w:tc>
      </w:tr>
      <w:tr w:rsidR="00A81D43" w:rsidTr="00A81D43">
        <w:trPr>
          <w:trHeight w:val="273"/>
        </w:trPr>
        <w:tc>
          <w:tcPr>
            <w:tcW w:w="738" w:type="dxa"/>
            <w:vAlign w:val="center"/>
          </w:tcPr>
          <w:p w:rsidR="00A81D43" w:rsidRPr="0037519A" w:rsidRDefault="00A81D43" w:rsidP="00E64304">
            <w:pPr>
              <w:jc w:val="center"/>
              <w:rPr>
                <w:rFonts w:cs="Arial"/>
                <w:sz w:val="24"/>
                <w:szCs w:val="24"/>
              </w:rPr>
            </w:pPr>
            <w:r w:rsidRPr="0037519A">
              <w:rPr>
                <w:rFonts w:cs="Arial"/>
                <w:sz w:val="24"/>
                <w:szCs w:val="24"/>
              </w:rPr>
              <w:t>3</w:t>
            </w:r>
          </w:p>
        </w:tc>
        <w:tc>
          <w:tcPr>
            <w:tcW w:w="4601" w:type="dxa"/>
            <w:vAlign w:val="center"/>
          </w:tcPr>
          <w:p w:rsidR="00A81D43" w:rsidRPr="0037519A" w:rsidRDefault="00A81D43" w:rsidP="00E64304">
            <w:pPr>
              <w:jc w:val="both"/>
              <w:rPr>
                <w:rFonts w:cs="Arial"/>
                <w:sz w:val="24"/>
                <w:szCs w:val="24"/>
              </w:rPr>
            </w:pPr>
            <w:r w:rsidRPr="0037519A">
              <w:rPr>
                <w:rFonts w:cs="Arial"/>
                <w:sz w:val="24"/>
                <w:szCs w:val="24"/>
              </w:rPr>
              <w:t xml:space="preserve">Tablă zincată, grosime 0,5 mm </w:t>
            </w:r>
          </w:p>
        </w:tc>
        <w:tc>
          <w:tcPr>
            <w:tcW w:w="810" w:type="dxa"/>
            <w:vAlign w:val="center"/>
          </w:tcPr>
          <w:p w:rsidR="00A81D43" w:rsidRPr="0037519A" w:rsidRDefault="00A81D43" w:rsidP="00E64304">
            <w:pPr>
              <w:jc w:val="center"/>
              <w:rPr>
                <w:rFonts w:cs="Arial"/>
                <w:sz w:val="24"/>
                <w:szCs w:val="24"/>
              </w:rPr>
            </w:pPr>
            <w:r w:rsidRPr="0037519A">
              <w:rPr>
                <w:rFonts w:cs="Arial"/>
                <w:sz w:val="24"/>
                <w:szCs w:val="24"/>
              </w:rPr>
              <w:t>mp</w:t>
            </w:r>
          </w:p>
        </w:tc>
        <w:tc>
          <w:tcPr>
            <w:tcW w:w="1170" w:type="dxa"/>
            <w:vAlign w:val="center"/>
          </w:tcPr>
          <w:p w:rsidR="00A81D43" w:rsidRPr="0037519A" w:rsidRDefault="00A81D43" w:rsidP="00E64304">
            <w:pPr>
              <w:jc w:val="center"/>
              <w:rPr>
                <w:rFonts w:cs="Arial"/>
                <w:sz w:val="24"/>
                <w:szCs w:val="24"/>
              </w:rPr>
            </w:pPr>
            <w:r w:rsidRPr="0037519A">
              <w:rPr>
                <w:rFonts w:cs="Arial"/>
                <w:sz w:val="24"/>
                <w:szCs w:val="24"/>
              </w:rPr>
              <w:t>60</w:t>
            </w:r>
          </w:p>
        </w:tc>
        <w:tc>
          <w:tcPr>
            <w:tcW w:w="1294" w:type="dxa"/>
          </w:tcPr>
          <w:p w:rsidR="00A81D43" w:rsidRPr="00100457" w:rsidRDefault="00A81D43" w:rsidP="00900C1E">
            <w:pPr>
              <w:rPr>
                <w:caps/>
                <w:sz w:val="24"/>
                <w:szCs w:val="24"/>
              </w:rPr>
            </w:pPr>
          </w:p>
        </w:tc>
        <w:tc>
          <w:tcPr>
            <w:tcW w:w="1276" w:type="dxa"/>
          </w:tcPr>
          <w:p w:rsidR="00A81D43" w:rsidRPr="00100457" w:rsidRDefault="00A81D43" w:rsidP="00900C1E">
            <w:pPr>
              <w:rPr>
                <w:caps/>
                <w:sz w:val="24"/>
                <w:szCs w:val="24"/>
              </w:rPr>
            </w:pPr>
          </w:p>
        </w:tc>
      </w:tr>
      <w:tr w:rsidR="00A81D43" w:rsidTr="00A81D43">
        <w:trPr>
          <w:trHeight w:val="273"/>
        </w:trPr>
        <w:tc>
          <w:tcPr>
            <w:tcW w:w="738" w:type="dxa"/>
            <w:vAlign w:val="center"/>
          </w:tcPr>
          <w:p w:rsidR="00A81D43" w:rsidRPr="0037519A" w:rsidRDefault="003B23D5" w:rsidP="00E64304">
            <w:pPr>
              <w:jc w:val="center"/>
              <w:rPr>
                <w:rFonts w:cs="Arial"/>
                <w:sz w:val="24"/>
                <w:szCs w:val="24"/>
              </w:rPr>
            </w:pPr>
            <w:r>
              <w:rPr>
                <w:rFonts w:cs="Arial"/>
                <w:sz w:val="24"/>
                <w:szCs w:val="24"/>
              </w:rPr>
              <w:t>4</w:t>
            </w:r>
          </w:p>
        </w:tc>
        <w:tc>
          <w:tcPr>
            <w:tcW w:w="4601" w:type="dxa"/>
            <w:vAlign w:val="center"/>
          </w:tcPr>
          <w:p w:rsidR="00A81D43" w:rsidRPr="0037519A" w:rsidRDefault="00A81D43" w:rsidP="00E64304">
            <w:pPr>
              <w:jc w:val="both"/>
              <w:rPr>
                <w:rFonts w:cs="Arial"/>
                <w:sz w:val="24"/>
                <w:szCs w:val="24"/>
              </w:rPr>
            </w:pPr>
            <w:r w:rsidRPr="0037519A">
              <w:rPr>
                <w:rFonts w:cs="Arial"/>
                <w:sz w:val="24"/>
                <w:szCs w:val="24"/>
              </w:rPr>
              <w:t xml:space="preserve">Tablă zincată, grosime 0,8 mm </w:t>
            </w:r>
          </w:p>
        </w:tc>
        <w:tc>
          <w:tcPr>
            <w:tcW w:w="810" w:type="dxa"/>
            <w:vAlign w:val="center"/>
          </w:tcPr>
          <w:p w:rsidR="00A81D43" w:rsidRPr="0037519A" w:rsidRDefault="00A81D43" w:rsidP="00E64304">
            <w:pPr>
              <w:jc w:val="center"/>
              <w:rPr>
                <w:rFonts w:cs="Arial"/>
                <w:sz w:val="24"/>
                <w:szCs w:val="24"/>
              </w:rPr>
            </w:pPr>
            <w:r w:rsidRPr="0037519A">
              <w:rPr>
                <w:rFonts w:cs="Arial"/>
                <w:sz w:val="24"/>
                <w:szCs w:val="24"/>
              </w:rPr>
              <w:t>mp</w:t>
            </w:r>
          </w:p>
        </w:tc>
        <w:tc>
          <w:tcPr>
            <w:tcW w:w="1170" w:type="dxa"/>
            <w:vAlign w:val="center"/>
          </w:tcPr>
          <w:p w:rsidR="00A81D43" w:rsidRPr="0037519A" w:rsidRDefault="00A81D43" w:rsidP="00E64304">
            <w:pPr>
              <w:jc w:val="center"/>
              <w:rPr>
                <w:rFonts w:cs="Arial"/>
                <w:sz w:val="24"/>
                <w:szCs w:val="24"/>
              </w:rPr>
            </w:pPr>
            <w:r w:rsidRPr="0037519A">
              <w:rPr>
                <w:rFonts w:cs="Arial"/>
                <w:sz w:val="24"/>
                <w:szCs w:val="24"/>
              </w:rPr>
              <w:t>109</w:t>
            </w:r>
          </w:p>
        </w:tc>
        <w:tc>
          <w:tcPr>
            <w:tcW w:w="1294" w:type="dxa"/>
          </w:tcPr>
          <w:p w:rsidR="00A81D43" w:rsidRPr="00100457" w:rsidRDefault="00A81D43" w:rsidP="00900C1E">
            <w:pPr>
              <w:rPr>
                <w:caps/>
                <w:sz w:val="24"/>
                <w:szCs w:val="24"/>
              </w:rPr>
            </w:pPr>
          </w:p>
        </w:tc>
        <w:tc>
          <w:tcPr>
            <w:tcW w:w="1276" w:type="dxa"/>
          </w:tcPr>
          <w:p w:rsidR="00A81D43" w:rsidRPr="00100457" w:rsidRDefault="00A81D43" w:rsidP="00900C1E">
            <w:pPr>
              <w:rPr>
                <w:caps/>
                <w:sz w:val="24"/>
                <w:szCs w:val="24"/>
              </w:rPr>
            </w:pPr>
          </w:p>
        </w:tc>
      </w:tr>
      <w:tr w:rsidR="00630895" w:rsidTr="00023918">
        <w:trPr>
          <w:trHeight w:val="446"/>
        </w:trPr>
        <w:tc>
          <w:tcPr>
            <w:tcW w:w="738" w:type="dxa"/>
          </w:tcPr>
          <w:p w:rsidR="00630895" w:rsidRDefault="00630895" w:rsidP="00900C1E">
            <w:pPr>
              <w:spacing w:line="360" w:lineRule="auto"/>
              <w:rPr>
                <w:caps/>
                <w:lang w:val="fr-FR"/>
              </w:rPr>
            </w:pPr>
          </w:p>
        </w:tc>
        <w:tc>
          <w:tcPr>
            <w:tcW w:w="7875" w:type="dxa"/>
            <w:gridSpan w:val="4"/>
          </w:tcPr>
          <w:p w:rsidR="00630895" w:rsidRDefault="00630895" w:rsidP="00900C1E">
            <w:pPr>
              <w:spacing w:line="360" w:lineRule="auto"/>
              <w:rPr>
                <w:caps/>
                <w:lang w:val="fr-FR"/>
              </w:rPr>
            </w:pPr>
            <w:r w:rsidRPr="00076790">
              <w:rPr>
                <w:b/>
                <w:caps/>
                <w:lang w:val="fr-FR"/>
              </w:rPr>
              <w:t>total valoare</w:t>
            </w:r>
          </w:p>
        </w:tc>
        <w:tc>
          <w:tcPr>
            <w:tcW w:w="1276" w:type="dxa"/>
          </w:tcPr>
          <w:p w:rsidR="00630895" w:rsidRDefault="00630895" w:rsidP="00900C1E">
            <w:pPr>
              <w:spacing w:line="360" w:lineRule="auto"/>
              <w:rPr>
                <w:caps/>
                <w:lang w:val="fr-FR"/>
              </w:rPr>
            </w:pPr>
          </w:p>
        </w:tc>
      </w:tr>
    </w:tbl>
    <w:p w:rsidR="00A81D43" w:rsidRDefault="00A81D43" w:rsidP="00100457">
      <w:pPr>
        <w:rPr>
          <w:b/>
          <w:color w:val="000000"/>
          <w:sz w:val="26"/>
          <w:szCs w:val="26"/>
          <w:lang w:val="en-US" w:eastAsia="en-US"/>
        </w:rPr>
      </w:pPr>
    </w:p>
    <w:p w:rsidR="00812D0E" w:rsidRDefault="00812D0E" w:rsidP="00100457">
      <w:pPr>
        <w:spacing w:line="360" w:lineRule="auto"/>
        <w:rPr>
          <w:caps/>
          <w:lang w:val="fr-FR"/>
        </w:rPr>
      </w:pPr>
    </w:p>
    <w:p w:rsidR="009D1EA8" w:rsidRPr="0003278C" w:rsidRDefault="009D1EA8" w:rsidP="00A075BD">
      <w:pPr>
        <w:jc w:val="both"/>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211BB7" w:rsidRDefault="00211BB7" w:rsidP="00211BB7">
      <w:pPr>
        <w:ind w:firstLine="720"/>
        <w:rPr>
          <w:sz w:val="26"/>
          <w:szCs w:val="26"/>
          <w:lang w:val="fr-FR"/>
        </w:rPr>
      </w:pPr>
      <w:r>
        <w:rPr>
          <w:sz w:val="26"/>
          <w:szCs w:val="26"/>
        </w:rPr>
        <w:t>D</w:t>
      </w:r>
      <w:r>
        <w:rPr>
          <w:sz w:val="26"/>
          <w:szCs w:val="26"/>
          <w:lang w:val="fr-FR"/>
        </w:rPr>
        <w:t>IRECTOR GENERAL ADJUNCT,</w:t>
      </w:r>
    </w:p>
    <w:p w:rsidR="00211BB7" w:rsidRDefault="00211BB7" w:rsidP="00211BB7">
      <w:pPr>
        <w:ind w:firstLine="720"/>
        <w:rPr>
          <w:sz w:val="26"/>
          <w:szCs w:val="26"/>
          <w:lang w:val="fr-FR"/>
        </w:rPr>
      </w:pPr>
      <w:r>
        <w:rPr>
          <w:sz w:val="26"/>
          <w:szCs w:val="26"/>
          <w:lang w:val="fr-FR"/>
        </w:rPr>
        <w:t>Florin Mârza</w:t>
      </w:r>
    </w:p>
    <w:p w:rsidR="00211BB7" w:rsidRDefault="00211BB7" w:rsidP="00211BB7">
      <w:pPr>
        <w:rPr>
          <w:sz w:val="26"/>
          <w:szCs w:val="26"/>
          <w:lang w:val="fr-FR"/>
        </w:rPr>
      </w:pPr>
      <w:r>
        <w:rPr>
          <w:sz w:val="26"/>
          <w:szCs w:val="26"/>
          <w:lang w:val="fr-FR"/>
        </w:rPr>
        <w:tab/>
      </w:r>
      <w:r>
        <w:rPr>
          <w:sz w:val="26"/>
          <w:szCs w:val="26"/>
          <w:lang w:val="fr-FR"/>
        </w:rPr>
        <w:tab/>
      </w:r>
      <w:r>
        <w:rPr>
          <w:sz w:val="26"/>
          <w:szCs w:val="26"/>
          <w:lang w:val="fr-FR"/>
        </w:rPr>
        <w:tab/>
      </w:r>
    </w:p>
    <w:p w:rsidR="00211BB7" w:rsidRDefault="00211BB7" w:rsidP="00211BB7">
      <w:pPr>
        <w:ind w:firstLine="720"/>
        <w:rPr>
          <w:sz w:val="26"/>
          <w:szCs w:val="26"/>
          <w:lang w:val="fr-FR"/>
        </w:rPr>
      </w:pPr>
      <w:r>
        <w:rPr>
          <w:sz w:val="26"/>
          <w:szCs w:val="26"/>
          <w:lang w:val="fr-FR"/>
        </w:rPr>
        <w:t>SERVICIUL COORDONARE MENTENANTA,</w:t>
      </w:r>
    </w:p>
    <w:p w:rsidR="00211BB7" w:rsidRDefault="00211BB7" w:rsidP="00211BB7">
      <w:pPr>
        <w:ind w:firstLine="720"/>
        <w:rPr>
          <w:sz w:val="26"/>
          <w:szCs w:val="26"/>
          <w:lang w:val="fr-FR"/>
        </w:rPr>
      </w:pPr>
      <w:r>
        <w:rPr>
          <w:sz w:val="26"/>
          <w:szCs w:val="26"/>
          <w:lang w:val="fr-FR"/>
        </w:rPr>
        <w:t>ACTIVITATI CONEXE, UCC, ISCIR, INCIDENTE</w:t>
      </w:r>
    </w:p>
    <w:p w:rsidR="00211BB7" w:rsidRDefault="00211BB7" w:rsidP="00211BB7">
      <w:pPr>
        <w:ind w:firstLine="720"/>
        <w:rPr>
          <w:sz w:val="26"/>
          <w:szCs w:val="26"/>
          <w:lang w:val="fr-FR"/>
        </w:rPr>
      </w:pPr>
      <w:r>
        <w:rPr>
          <w:sz w:val="26"/>
          <w:szCs w:val="26"/>
          <w:lang w:val="fr-FR"/>
        </w:rPr>
        <w:t>Cristian Dumitru</w:t>
      </w:r>
    </w:p>
    <w:p w:rsidR="00211BB7" w:rsidRDefault="00211BB7" w:rsidP="00211BB7">
      <w:pPr>
        <w:rPr>
          <w:sz w:val="26"/>
          <w:szCs w:val="26"/>
          <w:lang w:val="fr-FR"/>
        </w:rPr>
      </w:pPr>
    </w:p>
    <w:p w:rsidR="00211BB7" w:rsidRDefault="00211BB7" w:rsidP="00211BB7">
      <w:pPr>
        <w:ind w:firstLine="720"/>
        <w:rPr>
          <w:sz w:val="26"/>
          <w:szCs w:val="26"/>
          <w:lang w:val="fr-FR"/>
        </w:rPr>
      </w:pPr>
      <w:r>
        <w:rPr>
          <w:sz w:val="26"/>
          <w:szCs w:val="26"/>
          <w:lang w:val="fr-FR"/>
        </w:rPr>
        <w:t>DERULATOR CONTRACT,</w:t>
      </w:r>
    </w:p>
    <w:p w:rsidR="00211BB7" w:rsidRDefault="00211BB7" w:rsidP="00211BB7">
      <w:pPr>
        <w:ind w:firstLine="720"/>
        <w:rPr>
          <w:sz w:val="26"/>
          <w:szCs w:val="26"/>
          <w:lang w:val="fr-FR"/>
        </w:rPr>
      </w:pPr>
      <w:r>
        <w:rPr>
          <w:sz w:val="26"/>
          <w:szCs w:val="26"/>
          <w:lang w:val="fr-FR"/>
        </w:rPr>
        <w:t>George Crișan</w:t>
      </w:r>
    </w:p>
    <w:p w:rsidR="00211BB7" w:rsidRDefault="00211BB7" w:rsidP="00211BB7">
      <w:pPr>
        <w:rPr>
          <w:sz w:val="26"/>
          <w:szCs w:val="26"/>
          <w:lang w:val="fr-FR"/>
        </w:rPr>
      </w:pPr>
    </w:p>
    <w:p w:rsidR="00211BB7" w:rsidRDefault="00211BB7" w:rsidP="00211BB7">
      <w:pPr>
        <w:ind w:firstLine="720"/>
        <w:rPr>
          <w:sz w:val="26"/>
          <w:szCs w:val="26"/>
          <w:lang w:val="ro-RO"/>
        </w:rPr>
      </w:pPr>
      <w:r>
        <w:rPr>
          <w:sz w:val="26"/>
          <w:szCs w:val="26"/>
          <w:lang w:val="fr-FR"/>
        </w:rPr>
        <w:t>RESPONSABIL ACHIZI</w:t>
      </w:r>
      <w:r>
        <w:rPr>
          <w:sz w:val="26"/>
          <w:szCs w:val="26"/>
          <w:lang w:val="ro-RO"/>
        </w:rPr>
        <w:t>ŢIE,</w:t>
      </w:r>
    </w:p>
    <w:p w:rsidR="00812D0E" w:rsidRDefault="00D92754" w:rsidP="00211BB7">
      <w:pPr>
        <w:ind w:firstLine="720"/>
        <w:rPr>
          <w:sz w:val="26"/>
          <w:szCs w:val="26"/>
          <w:lang w:val="ro-RO"/>
        </w:rPr>
      </w:pPr>
      <w:r>
        <w:rPr>
          <w:sz w:val="26"/>
          <w:szCs w:val="26"/>
          <w:lang w:val="ro-RO"/>
        </w:rPr>
        <w:t>Valentina Bolocan</w:t>
      </w:r>
    </w:p>
    <w:p w:rsidR="001B2459" w:rsidRDefault="001B2459" w:rsidP="00211BB7">
      <w:pPr>
        <w:ind w:firstLine="720"/>
        <w:rPr>
          <w:sz w:val="26"/>
          <w:szCs w:val="26"/>
          <w:lang w:val="ro-RO"/>
        </w:rPr>
      </w:pPr>
    </w:p>
    <w:p w:rsidR="007C79D3" w:rsidRDefault="007C79D3" w:rsidP="00211BB7">
      <w:pPr>
        <w:ind w:firstLine="720"/>
        <w:rPr>
          <w:sz w:val="26"/>
          <w:szCs w:val="26"/>
          <w:lang w:val="ro-RO"/>
        </w:rPr>
      </w:pPr>
    </w:p>
    <w:p w:rsidR="00211BB7" w:rsidRDefault="00211BB7" w:rsidP="00211BB7">
      <w:pPr>
        <w:ind w:firstLine="720"/>
        <w:rPr>
          <w:lang w:val="ro-RO"/>
        </w:rPr>
      </w:pPr>
    </w:p>
    <w:p w:rsidR="004819CC" w:rsidRDefault="004819CC" w:rsidP="00211BB7">
      <w:pPr>
        <w:ind w:firstLine="720"/>
        <w:rPr>
          <w:lang w:val="ro-RO"/>
        </w:rPr>
      </w:pPr>
    </w:p>
    <w:p w:rsidR="004819CC" w:rsidRPr="004A234F" w:rsidRDefault="004819CC" w:rsidP="00211BB7">
      <w:pPr>
        <w:ind w:firstLine="720"/>
        <w:rPr>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GRAFICUL DE EXECUŢIE</w:t>
      </w: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9D1EA8" w:rsidRPr="0003278C" w:rsidRDefault="009D1EA8" w:rsidP="009D1EA8">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211BB7" w:rsidRDefault="00211BB7" w:rsidP="00211BB7">
      <w:pPr>
        <w:ind w:firstLine="720"/>
        <w:rPr>
          <w:sz w:val="26"/>
          <w:szCs w:val="26"/>
          <w:lang w:val="fr-FR"/>
        </w:rPr>
      </w:pPr>
      <w:r>
        <w:rPr>
          <w:sz w:val="26"/>
          <w:szCs w:val="26"/>
        </w:rPr>
        <w:t>D</w:t>
      </w:r>
      <w:r>
        <w:rPr>
          <w:sz w:val="26"/>
          <w:szCs w:val="26"/>
          <w:lang w:val="fr-FR"/>
        </w:rPr>
        <w:t>IRECTOR GENERAL ADJUNCT,</w:t>
      </w:r>
    </w:p>
    <w:p w:rsidR="00211BB7" w:rsidRDefault="00211BB7" w:rsidP="00211BB7">
      <w:pPr>
        <w:ind w:firstLine="720"/>
        <w:rPr>
          <w:sz w:val="26"/>
          <w:szCs w:val="26"/>
          <w:lang w:val="fr-FR"/>
        </w:rPr>
      </w:pPr>
      <w:r>
        <w:rPr>
          <w:sz w:val="26"/>
          <w:szCs w:val="26"/>
          <w:lang w:val="fr-FR"/>
        </w:rPr>
        <w:t>Florin Mârza</w:t>
      </w:r>
    </w:p>
    <w:p w:rsidR="00211BB7" w:rsidRDefault="00211BB7" w:rsidP="00211BB7">
      <w:pPr>
        <w:rPr>
          <w:sz w:val="26"/>
          <w:szCs w:val="26"/>
          <w:lang w:val="fr-FR"/>
        </w:rPr>
      </w:pPr>
      <w:r>
        <w:rPr>
          <w:sz w:val="26"/>
          <w:szCs w:val="26"/>
          <w:lang w:val="fr-FR"/>
        </w:rPr>
        <w:tab/>
      </w:r>
      <w:r>
        <w:rPr>
          <w:sz w:val="26"/>
          <w:szCs w:val="26"/>
          <w:lang w:val="fr-FR"/>
        </w:rPr>
        <w:tab/>
      </w:r>
      <w:r>
        <w:rPr>
          <w:sz w:val="26"/>
          <w:szCs w:val="26"/>
          <w:lang w:val="fr-FR"/>
        </w:rPr>
        <w:tab/>
      </w:r>
    </w:p>
    <w:p w:rsidR="00211BB7" w:rsidRDefault="00211BB7" w:rsidP="00211BB7">
      <w:pPr>
        <w:ind w:firstLine="720"/>
        <w:rPr>
          <w:sz w:val="26"/>
          <w:szCs w:val="26"/>
          <w:lang w:val="fr-FR"/>
        </w:rPr>
      </w:pPr>
      <w:r>
        <w:rPr>
          <w:sz w:val="26"/>
          <w:szCs w:val="26"/>
          <w:lang w:val="fr-FR"/>
        </w:rPr>
        <w:t>SERVICIUL COORDONARE MENTENANTA,</w:t>
      </w:r>
    </w:p>
    <w:p w:rsidR="00211BB7" w:rsidRDefault="00211BB7" w:rsidP="00211BB7">
      <w:pPr>
        <w:ind w:firstLine="720"/>
        <w:rPr>
          <w:sz w:val="26"/>
          <w:szCs w:val="26"/>
          <w:lang w:val="fr-FR"/>
        </w:rPr>
      </w:pPr>
      <w:r>
        <w:rPr>
          <w:sz w:val="26"/>
          <w:szCs w:val="26"/>
          <w:lang w:val="fr-FR"/>
        </w:rPr>
        <w:t>ACTIVITATI CONEXE, UCC, ISCIR, INCIDENTE</w:t>
      </w:r>
    </w:p>
    <w:p w:rsidR="00211BB7" w:rsidRDefault="00211BB7" w:rsidP="00211BB7">
      <w:pPr>
        <w:ind w:firstLine="720"/>
        <w:rPr>
          <w:sz w:val="26"/>
          <w:szCs w:val="26"/>
          <w:lang w:val="fr-FR"/>
        </w:rPr>
      </w:pPr>
      <w:r>
        <w:rPr>
          <w:sz w:val="26"/>
          <w:szCs w:val="26"/>
          <w:lang w:val="fr-FR"/>
        </w:rPr>
        <w:t>Cristian Dumitru</w:t>
      </w:r>
    </w:p>
    <w:p w:rsidR="00211BB7" w:rsidRDefault="00211BB7" w:rsidP="00211BB7">
      <w:pPr>
        <w:rPr>
          <w:sz w:val="26"/>
          <w:szCs w:val="26"/>
          <w:lang w:val="fr-FR"/>
        </w:rPr>
      </w:pPr>
    </w:p>
    <w:p w:rsidR="00211BB7" w:rsidRDefault="00211BB7" w:rsidP="00211BB7">
      <w:pPr>
        <w:ind w:firstLine="720"/>
        <w:rPr>
          <w:sz w:val="26"/>
          <w:szCs w:val="26"/>
          <w:lang w:val="fr-FR"/>
        </w:rPr>
      </w:pPr>
      <w:r>
        <w:rPr>
          <w:sz w:val="26"/>
          <w:szCs w:val="26"/>
          <w:lang w:val="fr-FR"/>
        </w:rPr>
        <w:t>DERULATOR CONTRACT,</w:t>
      </w:r>
    </w:p>
    <w:p w:rsidR="00211BB7" w:rsidRDefault="00211BB7" w:rsidP="00211BB7">
      <w:pPr>
        <w:ind w:firstLine="720"/>
        <w:rPr>
          <w:sz w:val="26"/>
          <w:szCs w:val="26"/>
          <w:lang w:val="fr-FR"/>
        </w:rPr>
      </w:pPr>
      <w:r>
        <w:rPr>
          <w:sz w:val="26"/>
          <w:szCs w:val="26"/>
          <w:lang w:val="fr-FR"/>
        </w:rPr>
        <w:t>George Crișan</w:t>
      </w:r>
    </w:p>
    <w:p w:rsidR="00211BB7" w:rsidRDefault="00211BB7" w:rsidP="00211BB7">
      <w:pPr>
        <w:rPr>
          <w:sz w:val="26"/>
          <w:szCs w:val="26"/>
          <w:lang w:val="fr-FR"/>
        </w:rPr>
      </w:pPr>
    </w:p>
    <w:p w:rsidR="00211BB7" w:rsidRDefault="00211BB7" w:rsidP="00211BB7">
      <w:pPr>
        <w:ind w:firstLine="720"/>
        <w:rPr>
          <w:sz w:val="26"/>
          <w:szCs w:val="26"/>
          <w:lang w:val="ro-RO"/>
        </w:rPr>
      </w:pPr>
      <w:r>
        <w:rPr>
          <w:sz w:val="26"/>
          <w:szCs w:val="26"/>
          <w:lang w:val="fr-FR"/>
        </w:rPr>
        <w:t>RESPONSABIL ACHIZI</w:t>
      </w:r>
      <w:r>
        <w:rPr>
          <w:sz w:val="26"/>
          <w:szCs w:val="26"/>
          <w:lang w:val="ro-RO"/>
        </w:rPr>
        <w:t>ŢIE,</w:t>
      </w:r>
    </w:p>
    <w:p w:rsidR="00C459DA" w:rsidRDefault="00211BB7" w:rsidP="00211BB7">
      <w:pPr>
        <w:rPr>
          <w:b/>
          <w:sz w:val="26"/>
          <w:szCs w:val="26"/>
          <w:lang w:val="it-IT"/>
        </w:rPr>
      </w:pPr>
      <w:r>
        <w:rPr>
          <w:sz w:val="26"/>
          <w:szCs w:val="26"/>
          <w:lang w:val="ro-RO"/>
        </w:rPr>
        <w:t xml:space="preserve">           </w:t>
      </w:r>
      <w:r w:rsidR="004819CC">
        <w:rPr>
          <w:sz w:val="26"/>
          <w:szCs w:val="26"/>
          <w:lang w:val="ro-RO"/>
        </w:rPr>
        <w:t>Valentina Bolocan</w:t>
      </w:r>
    </w:p>
    <w:p w:rsidR="00C459DA" w:rsidRDefault="00C459DA" w:rsidP="00812D0E">
      <w:pPr>
        <w:ind w:left="1440" w:firstLine="720"/>
        <w:rPr>
          <w:b/>
          <w:sz w:val="26"/>
          <w:szCs w:val="26"/>
          <w:lang w:val="it-IT"/>
        </w:rPr>
      </w:pPr>
    </w:p>
    <w:p w:rsidR="005D5758" w:rsidRDefault="005D5758" w:rsidP="00812D0E">
      <w:pPr>
        <w:ind w:left="1440" w:firstLine="720"/>
        <w:rPr>
          <w:b/>
          <w:sz w:val="26"/>
          <w:szCs w:val="26"/>
          <w:lang w:val="it-IT"/>
        </w:rPr>
      </w:pPr>
    </w:p>
    <w:p w:rsidR="001B2459" w:rsidRDefault="001B2459" w:rsidP="00812D0E">
      <w:pPr>
        <w:ind w:left="1440" w:firstLine="720"/>
        <w:rPr>
          <w:b/>
          <w:sz w:val="26"/>
          <w:szCs w:val="26"/>
          <w:lang w:val="it-IT"/>
        </w:rPr>
      </w:pPr>
    </w:p>
    <w:p w:rsidR="001B2459" w:rsidRDefault="001B2459" w:rsidP="00812D0E">
      <w:pPr>
        <w:ind w:left="1440" w:firstLine="720"/>
        <w:rPr>
          <w:b/>
          <w:sz w:val="26"/>
          <w:szCs w:val="26"/>
          <w:lang w:val="it-IT"/>
        </w:rPr>
      </w:pPr>
    </w:p>
    <w:p w:rsidR="001B2459" w:rsidRDefault="001B2459" w:rsidP="00812D0E">
      <w:pPr>
        <w:ind w:left="1440" w:firstLine="720"/>
        <w:rPr>
          <w:b/>
          <w:sz w:val="26"/>
          <w:szCs w:val="26"/>
          <w:lang w:val="it-IT"/>
        </w:rPr>
      </w:pPr>
    </w:p>
    <w:p w:rsidR="004819CC" w:rsidRDefault="004819CC" w:rsidP="00812D0E">
      <w:pPr>
        <w:ind w:left="1440" w:firstLine="720"/>
        <w:rPr>
          <w:b/>
          <w:sz w:val="26"/>
          <w:szCs w:val="26"/>
          <w:lang w:val="it-IT"/>
        </w:rPr>
      </w:pPr>
    </w:p>
    <w:p w:rsidR="004819CC" w:rsidRDefault="004819CC" w:rsidP="00812D0E">
      <w:pPr>
        <w:ind w:left="1440" w:firstLine="720"/>
        <w:rPr>
          <w:b/>
          <w:sz w:val="26"/>
          <w:szCs w:val="26"/>
          <w:lang w:val="it-IT"/>
        </w:rPr>
      </w:pPr>
    </w:p>
    <w:p w:rsidR="00211BB7" w:rsidRDefault="00211BB7" w:rsidP="00812D0E">
      <w:pPr>
        <w:ind w:left="1440" w:firstLine="720"/>
        <w:rPr>
          <w:b/>
          <w:sz w:val="26"/>
          <w:szCs w:val="26"/>
          <w:lang w:val="it-IT"/>
        </w:rPr>
      </w:pPr>
    </w:p>
    <w:p w:rsidR="002C6FF0" w:rsidRDefault="002C6FF0" w:rsidP="002C6FF0">
      <w:pPr>
        <w:ind w:firstLine="5387"/>
        <w:jc w:val="right"/>
        <w:rPr>
          <w:caps/>
          <w:sz w:val="22"/>
          <w:szCs w:val="22"/>
          <w:lang w:val="fr-FR"/>
        </w:rPr>
      </w:pPr>
      <w:r>
        <w:rPr>
          <w:b/>
          <w:caps/>
          <w:sz w:val="22"/>
          <w:szCs w:val="22"/>
          <w:lang w:val="fr-FR"/>
        </w:rPr>
        <w:t xml:space="preserve">anexa nr. </w:t>
      </w:r>
      <w:r w:rsidR="00C459DA">
        <w:rPr>
          <w:b/>
          <w:caps/>
          <w:sz w:val="22"/>
          <w:szCs w:val="22"/>
          <w:lang w:val="fr-FR"/>
        </w:rPr>
        <w:t>4</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2C6FF0">
      <w:pPr>
        <w:pStyle w:val="ListParagraph"/>
        <w:numPr>
          <w:ilvl w:val="0"/>
          <w:numId w:val="26"/>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2C6FF0">
      <w:pPr>
        <w:pStyle w:val="ListParagraph"/>
        <w:numPr>
          <w:ilvl w:val="0"/>
          <w:numId w:val="26"/>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2C6FF0" w:rsidRDefault="002C6FF0" w:rsidP="002C6FF0">
      <w:pPr>
        <w:pStyle w:val="ListParagraph"/>
        <w:numPr>
          <w:ilvl w:val="0"/>
          <w:numId w:val="26"/>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2C6FF0">
      <w:pPr>
        <w:pStyle w:val="ListParagraph"/>
        <w:numPr>
          <w:ilvl w:val="0"/>
          <w:numId w:val="26"/>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C6FF0" w:rsidRDefault="002C6FF0" w:rsidP="002C6FF0">
      <w:pPr>
        <w:pStyle w:val="ListParagraph"/>
        <w:numPr>
          <w:ilvl w:val="0"/>
          <w:numId w:val="27"/>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2C6FF0">
      <w:pPr>
        <w:pStyle w:val="ListParagraph"/>
        <w:numPr>
          <w:ilvl w:val="0"/>
          <w:numId w:val="27"/>
        </w:numPr>
        <w:spacing w:after="160" w:line="252" w:lineRule="auto"/>
        <w:contextualSpacing/>
        <w:jc w:val="both"/>
        <w:rPr>
          <w:sz w:val="23"/>
          <w:szCs w:val="23"/>
        </w:rPr>
      </w:pPr>
      <w:r>
        <w:rPr>
          <w:sz w:val="23"/>
          <w:szCs w:val="23"/>
        </w:rPr>
        <w:t>Parteneri de afaceri implicaţi în executarea contractului;</w:t>
      </w:r>
    </w:p>
    <w:p w:rsidR="002C6FF0" w:rsidRDefault="002C6FF0" w:rsidP="002C6FF0">
      <w:pPr>
        <w:pStyle w:val="ListParagraph"/>
        <w:numPr>
          <w:ilvl w:val="0"/>
          <w:numId w:val="27"/>
        </w:numPr>
        <w:spacing w:after="160" w:line="254" w:lineRule="auto"/>
        <w:contextualSpacing/>
        <w:jc w:val="both"/>
        <w:rPr>
          <w:sz w:val="23"/>
          <w:szCs w:val="23"/>
        </w:rPr>
      </w:pPr>
      <w:r>
        <w:rPr>
          <w:sz w:val="23"/>
          <w:szCs w:val="23"/>
        </w:rPr>
        <w:t>Sistemul Electronic de Achiziții Publice (SEAP);</w:t>
      </w:r>
    </w:p>
    <w:p w:rsidR="002C6FF0" w:rsidRDefault="002C6FF0" w:rsidP="002C6FF0">
      <w:pPr>
        <w:pStyle w:val="ListParagraph"/>
        <w:numPr>
          <w:ilvl w:val="0"/>
          <w:numId w:val="27"/>
        </w:numPr>
        <w:spacing w:after="160" w:line="254" w:lineRule="auto"/>
        <w:contextualSpacing/>
        <w:jc w:val="both"/>
        <w:rPr>
          <w:sz w:val="23"/>
          <w:szCs w:val="23"/>
        </w:rPr>
      </w:pPr>
      <w:r>
        <w:rPr>
          <w:sz w:val="23"/>
          <w:szCs w:val="23"/>
        </w:rPr>
        <w:t>Jurnalul Oficial al Uniunii Europene (JOUE)</w:t>
      </w:r>
    </w:p>
    <w:p w:rsidR="002C6FF0" w:rsidRDefault="002C6FF0" w:rsidP="002C6FF0">
      <w:pPr>
        <w:pStyle w:val="ListParagraph"/>
        <w:numPr>
          <w:ilvl w:val="0"/>
          <w:numId w:val="27"/>
        </w:numPr>
        <w:spacing w:after="160" w:line="254" w:lineRule="auto"/>
        <w:contextualSpacing/>
        <w:jc w:val="both"/>
        <w:rPr>
          <w:sz w:val="23"/>
          <w:szCs w:val="23"/>
        </w:rPr>
      </w:pPr>
      <w:r>
        <w:rPr>
          <w:sz w:val="23"/>
          <w:szCs w:val="23"/>
        </w:rPr>
        <w:t>Instanțe judecătorești;</w:t>
      </w:r>
    </w:p>
    <w:p w:rsidR="002C6FF0" w:rsidRDefault="002C6FF0" w:rsidP="002C6FF0">
      <w:pPr>
        <w:pStyle w:val="ListParagraph"/>
        <w:numPr>
          <w:ilvl w:val="0"/>
          <w:numId w:val="27"/>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2C6FF0">
      <w:pPr>
        <w:pStyle w:val="ListParagraph"/>
        <w:numPr>
          <w:ilvl w:val="0"/>
          <w:numId w:val="26"/>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r>
        <w:rPr>
          <w:sz w:val="23"/>
          <w:szCs w:val="23"/>
        </w:rPr>
        <w:t>ELCEN nu transferă datele cu caracter personal către o țară terță sau către o organizație internațională.</w:t>
      </w:r>
    </w:p>
    <w:p w:rsidR="002C6FF0" w:rsidRDefault="002C6FF0" w:rsidP="002C6FF0">
      <w:pPr>
        <w:pStyle w:val="ListParagraph"/>
        <w:numPr>
          <w:ilvl w:val="0"/>
          <w:numId w:val="26"/>
        </w:numPr>
        <w:spacing w:line="254"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2C6FF0" w:rsidRDefault="002C6FF0" w:rsidP="002C6FF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2C6FF0">
      <w:pPr>
        <w:pStyle w:val="ListParagraph"/>
        <w:numPr>
          <w:ilvl w:val="0"/>
          <w:numId w:val="26"/>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2C6FF0">
      <w:pPr>
        <w:pStyle w:val="ListParagraph"/>
        <w:numPr>
          <w:ilvl w:val="0"/>
          <w:numId w:val="28"/>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2C6FF0">
      <w:pPr>
        <w:pStyle w:val="ListParagraph"/>
        <w:numPr>
          <w:ilvl w:val="0"/>
          <w:numId w:val="26"/>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11BB7" w:rsidP="002C6FF0">
      <w:pPr>
        <w:jc w:val="both"/>
        <w:rPr>
          <w:b/>
          <w:sz w:val="26"/>
          <w:szCs w:val="26"/>
        </w:rPr>
      </w:pPr>
      <w:r>
        <w:rPr>
          <w:b/>
          <w:sz w:val="26"/>
          <w:szCs w:val="26"/>
        </w:rPr>
        <w:t xml:space="preserve">           </w:t>
      </w:r>
      <w:r w:rsidR="002C6FF0">
        <w:rPr>
          <w:b/>
          <w:sz w:val="26"/>
          <w:szCs w:val="26"/>
        </w:rPr>
        <w:t xml:space="preserve">BENEFICIAR </w:t>
      </w:r>
      <w:r w:rsidR="002C6FF0">
        <w:rPr>
          <w:b/>
          <w:sz w:val="26"/>
          <w:szCs w:val="26"/>
        </w:rPr>
        <w:tab/>
      </w:r>
      <w:r w:rsidR="002C6FF0">
        <w:rPr>
          <w:b/>
          <w:sz w:val="26"/>
          <w:szCs w:val="26"/>
        </w:rPr>
        <w:tab/>
      </w:r>
      <w:r w:rsidR="002C6FF0">
        <w:rPr>
          <w:b/>
          <w:sz w:val="26"/>
          <w:szCs w:val="26"/>
        </w:rPr>
        <w:tab/>
        <w:t xml:space="preserve"> </w:t>
      </w:r>
      <w:r w:rsidR="002C6FF0">
        <w:rPr>
          <w:b/>
          <w:sz w:val="26"/>
          <w:szCs w:val="26"/>
        </w:rPr>
        <w:tab/>
      </w:r>
      <w:r w:rsidR="002C6FF0">
        <w:rPr>
          <w:b/>
          <w:sz w:val="26"/>
          <w:szCs w:val="26"/>
        </w:rPr>
        <w:tab/>
      </w:r>
      <w:r w:rsidR="002C6FF0">
        <w:rPr>
          <w:b/>
          <w:sz w:val="26"/>
          <w:szCs w:val="26"/>
        </w:rPr>
        <w:tab/>
        <w:t xml:space="preserve">          EXECUTANT</w:t>
      </w:r>
    </w:p>
    <w:p w:rsidR="00211BB7" w:rsidRDefault="00211BB7" w:rsidP="00211BB7">
      <w:pPr>
        <w:ind w:firstLine="720"/>
        <w:rPr>
          <w:sz w:val="26"/>
          <w:szCs w:val="26"/>
          <w:lang w:val="fr-FR"/>
        </w:rPr>
      </w:pPr>
      <w:r>
        <w:rPr>
          <w:sz w:val="26"/>
          <w:szCs w:val="26"/>
        </w:rPr>
        <w:t>D</w:t>
      </w:r>
      <w:r>
        <w:rPr>
          <w:sz w:val="26"/>
          <w:szCs w:val="26"/>
          <w:lang w:val="fr-FR"/>
        </w:rPr>
        <w:t>IRECTOR GENERAL ADJUNCT,</w:t>
      </w:r>
    </w:p>
    <w:p w:rsidR="00211BB7" w:rsidRDefault="00211BB7" w:rsidP="00211BB7">
      <w:pPr>
        <w:ind w:firstLine="720"/>
        <w:rPr>
          <w:sz w:val="26"/>
          <w:szCs w:val="26"/>
          <w:lang w:val="fr-FR"/>
        </w:rPr>
      </w:pPr>
      <w:r>
        <w:rPr>
          <w:sz w:val="26"/>
          <w:szCs w:val="26"/>
          <w:lang w:val="fr-FR"/>
        </w:rPr>
        <w:t>Florin Mârza</w:t>
      </w:r>
    </w:p>
    <w:p w:rsidR="00211BB7" w:rsidRDefault="00211BB7" w:rsidP="00211BB7">
      <w:pPr>
        <w:rPr>
          <w:sz w:val="26"/>
          <w:szCs w:val="26"/>
          <w:lang w:val="fr-FR"/>
        </w:rPr>
      </w:pPr>
      <w:r>
        <w:rPr>
          <w:sz w:val="26"/>
          <w:szCs w:val="26"/>
          <w:lang w:val="fr-FR"/>
        </w:rPr>
        <w:tab/>
      </w:r>
      <w:r>
        <w:rPr>
          <w:sz w:val="26"/>
          <w:szCs w:val="26"/>
          <w:lang w:val="fr-FR"/>
        </w:rPr>
        <w:tab/>
      </w:r>
      <w:r>
        <w:rPr>
          <w:sz w:val="26"/>
          <w:szCs w:val="26"/>
          <w:lang w:val="fr-FR"/>
        </w:rPr>
        <w:tab/>
      </w:r>
    </w:p>
    <w:p w:rsidR="00211BB7" w:rsidRDefault="00211BB7" w:rsidP="00211BB7">
      <w:pPr>
        <w:ind w:firstLine="720"/>
        <w:rPr>
          <w:sz w:val="26"/>
          <w:szCs w:val="26"/>
          <w:lang w:val="fr-FR"/>
        </w:rPr>
      </w:pPr>
      <w:r>
        <w:rPr>
          <w:sz w:val="26"/>
          <w:szCs w:val="26"/>
          <w:lang w:val="fr-FR"/>
        </w:rPr>
        <w:t>SERVICIUL COORDONARE MENTENANTA,</w:t>
      </w:r>
    </w:p>
    <w:p w:rsidR="00211BB7" w:rsidRDefault="00211BB7" w:rsidP="00211BB7">
      <w:pPr>
        <w:ind w:firstLine="720"/>
        <w:rPr>
          <w:sz w:val="26"/>
          <w:szCs w:val="26"/>
          <w:lang w:val="fr-FR"/>
        </w:rPr>
      </w:pPr>
      <w:r>
        <w:rPr>
          <w:sz w:val="26"/>
          <w:szCs w:val="26"/>
          <w:lang w:val="fr-FR"/>
        </w:rPr>
        <w:t>ACTIVITATI CONEXE, UCC, ISCIR, INCIDENTE</w:t>
      </w:r>
    </w:p>
    <w:p w:rsidR="00211BB7" w:rsidRDefault="00211BB7" w:rsidP="00211BB7">
      <w:pPr>
        <w:ind w:firstLine="720"/>
        <w:rPr>
          <w:sz w:val="26"/>
          <w:szCs w:val="26"/>
          <w:lang w:val="fr-FR"/>
        </w:rPr>
      </w:pPr>
      <w:r>
        <w:rPr>
          <w:sz w:val="26"/>
          <w:szCs w:val="26"/>
          <w:lang w:val="fr-FR"/>
        </w:rPr>
        <w:t>Cristian Dumitru</w:t>
      </w:r>
    </w:p>
    <w:p w:rsidR="00211BB7" w:rsidRDefault="00211BB7" w:rsidP="00211BB7">
      <w:pPr>
        <w:rPr>
          <w:sz w:val="26"/>
          <w:szCs w:val="26"/>
          <w:lang w:val="fr-FR"/>
        </w:rPr>
      </w:pPr>
    </w:p>
    <w:p w:rsidR="00211BB7" w:rsidRDefault="00211BB7" w:rsidP="00211BB7">
      <w:pPr>
        <w:ind w:firstLine="720"/>
        <w:rPr>
          <w:sz w:val="26"/>
          <w:szCs w:val="26"/>
          <w:lang w:val="fr-FR"/>
        </w:rPr>
      </w:pPr>
      <w:r>
        <w:rPr>
          <w:sz w:val="26"/>
          <w:szCs w:val="26"/>
          <w:lang w:val="fr-FR"/>
        </w:rPr>
        <w:t>DERULATOR CONTRACT,</w:t>
      </w:r>
    </w:p>
    <w:p w:rsidR="00211BB7" w:rsidRDefault="00211BB7" w:rsidP="00211BB7">
      <w:pPr>
        <w:ind w:firstLine="720"/>
        <w:rPr>
          <w:sz w:val="26"/>
          <w:szCs w:val="26"/>
          <w:lang w:val="fr-FR"/>
        </w:rPr>
      </w:pPr>
      <w:r>
        <w:rPr>
          <w:sz w:val="26"/>
          <w:szCs w:val="26"/>
          <w:lang w:val="fr-FR"/>
        </w:rPr>
        <w:t>George Crișan</w:t>
      </w:r>
    </w:p>
    <w:p w:rsidR="00211BB7" w:rsidRDefault="00211BB7" w:rsidP="00211BB7">
      <w:pPr>
        <w:rPr>
          <w:sz w:val="26"/>
          <w:szCs w:val="26"/>
          <w:lang w:val="fr-FR"/>
        </w:rPr>
      </w:pPr>
    </w:p>
    <w:p w:rsidR="00555E16" w:rsidRDefault="00211BB7" w:rsidP="00555E16">
      <w:pPr>
        <w:ind w:firstLine="720"/>
        <w:rPr>
          <w:sz w:val="26"/>
          <w:szCs w:val="26"/>
          <w:lang w:val="ro-RO"/>
        </w:rPr>
      </w:pPr>
      <w:r>
        <w:rPr>
          <w:sz w:val="26"/>
          <w:szCs w:val="26"/>
          <w:lang w:val="fr-FR"/>
        </w:rPr>
        <w:t>RESPONSABIL ACHIZI</w:t>
      </w:r>
      <w:r>
        <w:rPr>
          <w:sz w:val="26"/>
          <w:szCs w:val="26"/>
          <w:lang w:val="ro-RO"/>
        </w:rPr>
        <w:t>ŢIE,</w:t>
      </w:r>
    </w:p>
    <w:p w:rsidR="009831DA" w:rsidRPr="004819CC" w:rsidRDefault="004819CC" w:rsidP="00555E16">
      <w:pPr>
        <w:ind w:firstLine="720"/>
        <w:rPr>
          <w:sz w:val="26"/>
          <w:szCs w:val="26"/>
        </w:rPr>
      </w:pPr>
      <w:r w:rsidRPr="004819CC">
        <w:rPr>
          <w:sz w:val="26"/>
          <w:szCs w:val="26"/>
        </w:rPr>
        <w:t>Valentina Bolocan</w:t>
      </w:r>
    </w:p>
    <w:p w:rsidR="002C6FF0" w:rsidRDefault="002C6FF0" w:rsidP="002C6FF0"/>
    <w:p w:rsidR="00555E16" w:rsidRDefault="00555E16" w:rsidP="002C6FF0"/>
    <w:p w:rsidR="00E611CD" w:rsidRDefault="00E611CD" w:rsidP="002C6FF0"/>
    <w:p w:rsidR="00555E16" w:rsidRPr="002C6FF0" w:rsidRDefault="00555E16" w:rsidP="002C6FF0"/>
    <w:p w:rsidR="00674B9C" w:rsidRDefault="00674B9C" w:rsidP="00674B9C">
      <w:pPr>
        <w:ind w:firstLine="4536"/>
        <w:jc w:val="right"/>
        <w:rPr>
          <w:b/>
          <w:sz w:val="20"/>
          <w:lang w:val="fr-FR"/>
        </w:rPr>
      </w:pPr>
      <w:r>
        <w:rPr>
          <w:b/>
          <w:sz w:val="20"/>
          <w:lang w:val="fr-FR"/>
        </w:rPr>
        <w:t>ANEXA NR.</w:t>
      </w:r>
      <w:r w:rsidR="00C459DA">
        <w:rPr>
          <w:b/>
          <w:sz w:val="20"/>
          <w:lang w:val="fr-FR"/>
        </w:rPr>
        <w:t>5</w:t>
      </w:r>
    </w:p>
    <w:p w:rsidR="000C0820" w:rsidRPr="000C0820" w:rsidRDefault="000C0820" w:rsidP="000C0820">
      <w:pPr>
        <w:jc w:val="right"/>
        <w:rPr>
          <w:sz w:val="24"/>
          <w:lang w:val="fr-FR"/>
        </w:rPr>
      </w:pPr>
      <w:r w:rsidRPr="000C0820">
        <w:rPr>
          <w:sz w:val="24"/>
          <w:lang w:val="fr-FR"/>
        </w:rPr>
        <w:tab/>
      </w:r>
      <w:r w:rsidRPr="000C0820">
        <w:rPr>
          <w:sz w:val="24"/>
          <w:lang w:val="fr-FR"/>
        </w:rPr>
        <w:tab/>
      </w:r>
      <w:r w:rsidRPr="000C0820">
        <w:rPr>
          <w:sz w:val="24"/>
          <w:lang w:val="fr-FR"/>
        </w:rPr>
        <w:tab/>
      </w:r>
      <w:r w:rsidRPr="000C0820">
        <w:rPr>
          <w:sz w:val="24"/>
          <w:lang w:val="fr-FR"/>
        </w:rPr>
        <w:tab/>
      </w:r>
      <w:r w:rsidRPr="000C0820">
        <w:rPr>
          <w:sz w:val="24"/>
          <w:lang w:val="fr-FR"/>
        </w:rPr>
        <w:tab/>
      </w:r>
      <w:r w:rsidRPr="000C0820">
        <w:rPr>
          <w:sz w:val="24"/>
          <w:lang w:val="fr-FR"/>
        </w:rPr>
        <w:tab/>
      </w:r>
      <w:r w:rsidRPr="000C0820">
        <w:rPr>
          <w:sz w:val="24"/>
          <w:lang w:val="fr-FR"/>
        </w:rPr>
        <w:tab/>
        <w:t xml:space="preserve">la contractul nr. ____________                       </w:t>
      </w:r>
    </w:p>
    <w:p w:rsidR="000C0820" w:rsidRPr="000C0820" w:rsidRDefault="000C0820" w:rsidP="000C0820">
      <w:pPr>
        <w:ind w:firstLine="4536"/>
        <w:jc w:val="right"/>
        <w:rPr>
          <w:sz w:val="20"/>
          <w:lang w:val="fr-FR"/>
        </w:rPr>
      </w:pPr>
    </w:p>
    <w:p w:rsidR="000C0820" w:rsidRPr="000C0820" w:rsidRDefault="000C0820" w:rsidP="000C0820">
      <w:pPr>
        <w:rPr>
          <w:szCs w:val="28"/>
          <w:lang w:val="fr-FR"/>
        </w:rPr>
      </w:pPr>
      <w:r w:rsidRPr="000C0820">
        <w:rPr>
          <w:lang w:val="fr-FR"/>
        </w:rPr>
        <w:tab/>
      </w:r>
      <w:r w:rsidRPr="000C0820">
        <w:rPr>
          <w:lang w:val="fr-FR"/>
        </w:rPr>
        <w:tab/>
      </w:r>
      <w:r w:rsidRPr="000C0820">
        <w:rPr>
          <w:lang w:val="fr-FR"/>
        </w:rPr>
        <w:tab/>
      </w:r>
      <w:r w:rsidRPr="000C0820">
        <w:rPr>
          <w:lang w:val="fr-FR"/>
        </w:rPr>
        <w:tab/>
      </w:r>
      <w:r w:rsidRPr="000C0820">
        <w:rPr>
          <w:lang w:val="fr-FR"/>
        </w:rPr>
        <w:tab/>
      </w:r>
      <w:r w:rsidRPr="000C0820">
        <w:rPr>
          <w:lang w:val="fr-FR"/>
        </w:rPr>
        <w:tab/>
      </w:r>
      <w:r w:rsidRPr="000C0820">
        <w:rPr>
          <w:lang w:val="fr-FR"/>
        </w:rPr>
        <w:tab/>
      </w:r>
    </w:p>
    <w:p w:rsidR="000C0820" w:rsidRPr="000C0820" w:rsidRDefault="000C0820" w:rsidP="000C0820">
      <w:pPr>
        <w:pStyle w:val="Heading1"/>
        <w:jc w:val="center"/>
        <w:rPr>
          <w:spacing w:val="6"/>
          <w:sz w:val="24"/>
          <w:szCs w:val="24"/>
          <w:lang w:val="ro-RO"/>
        </w:rPr>
      </w:pPr>
      <w:r w:rsidRPr="000C0820">
        <w:rPr>
          <w:spacing w:val="6"/>
          <w:sz w:val="24"/>
          <w:szCs w:val="24"/>
          <w:lang w:val="ro-RO"/>
        </w:rPr>
        <w:t>CONVENŢIE – CADRU</w:t>
      </w:r>
    </w:p>
    <w:p w:rsidR="000C0820" w:rsidRPr="000C0820" w:rsidRDefault="000C0820" w:rsidP="000C0820">
      <w:pPr>
        <w:jc w:val="center"/>
        <w:rPr>
          <w:b/>
          <w:spacing w:val="6"/>
          <w:sz w:val="24"/>
          <w:szCs w:val="24"/>
          <w:lang w:val="ro-RO"/>
        </w:rPr>
      </w:pPr>
      <w:r w:rsidRPr="000C0820">
        <w:rPr>
          <w:b/>
          <w:spacing w:val="6"/>
          <w:sz w:val="24"/>
          <w:szCs w:val="24"/>
          <w:lang w:val="ro-RO"/>
        </w:rPr>
        <w:t>privind delimitarea răspunderilor pe linie de securitate şi sănătate în muncă, situaţii de urgenţă şi protecţia mediului (SSM-SU-PM)</w:t>
      </w:r>
    </w:p>
    <w:p w:rsidR="000C0820" w:rsidRDefault="000C0820" w:rsidP="000C0820">
      <w:pPr>
        <w:rPr>
          <w:spacing w:val="6"/>
          <w:sz w:val="24"/>
          <w:szCs w:val="24"/>
          <w:lang w:val="ro-RO"/>
        </w:rPr>
      </w:pPr>
    </w:p>
    <w:p w:rsidR="002A750B" w:rsidRPr="000C0820" w:rsidRDefault="002A750B" w:rsidP="000C0820">
      <w:pPr>
        <w:rPr>
          <w:spacing w:val="6"/>
          <w:sz w:val="24"/>
          <w:szCs w:val="24"/>
          <w:lang w:val="ro-RO"/>
        </w:rPr>
      </w:pPr>
    </w:p>
    <w:p w:rsidR="000C0820" w:rsidRPr="000C0820" w:rsidRDefault="000C0820" w:rsidP="000C0820">
      <w:pPr>
        <w:pStyle w:val="BodyText"/>
        <w:ind w:firstLine="720"/>
        <w:rPr>
          <w:spacing w:val="6"/>
          <w:sz w:val="24"/>
          <w:szCs w:val="24"/>
          <w:lang w:val="ro-RO"/>
        </w:rPr>
      </w:pPr>
      <w:r w:rsidRPr="000C0820">
        <w:rPr>
          <w:spacing w:val="6"/>
          <w:sz w:val="24"/>
          <w:szCs w:val="24"/>
          <w:lang w:val="ro-RO"/>
        </w:rPr>
        <w:t xml:space="preserve">Încheiată astăzi .........................., la sediul ................................................, între: </w:t>
      </w:r>
    </w:p>
    <w:p w:rsidR="000C0820" w:rsidRPr="000C0820" w:rsidRDefault="000C0820" w:rsidP="000C0820">
      <w:pPr>
        <w:pStyle w:val="BodyText"/>
        <w:tabs>
          <w:tab w:val="left" w:pos="1080"/>
        </w:tabs>
        <w:ind w:firstLine="720"/>
        <w:rPr>
          <w:spacing w:val="6"/>
          <w:sz w:val="24"/>
          <w:szCs w:val="24"/>
          <w:lang w:val="ro-RO"/>
        </w:rPr>
      </w:pPr>
      <w:r w:rsidRPr="000C0820">
        <w:rPr>
          <w:spacing w:val="6"/>
          <w:sz w:val="24"/>
          <w:szCs w:val="24"/>
          <w:lang w:val="ro-RO"/>
        </w:rPr>
        <w:t xml:space="preserve">- ELCEN – CTE ...................................................../ Uzina de Reparații, cu sediul în ......................................................................................, Bucureşti, reprezentată prin Director ................................................., în calitate de </w:t>
      </w:r>
      <w:r w:rsidRPr="000C0820">
        <w:rPr>
          <w:b/>
          <w:bCs/>
          <w:spacing w:val="6"/>
          <w:sz w:val="24"/>
          <w:szCs w:val="24"/>
          <w:lang w:val="ro-RO"/>
        </w:rPr>
        <w:t xml:space="preserve">BENEFICIAR/ PROPRIETAR, </w:t>
      </w:r>
      <w:r w:rsidRPr="000C0820">
        <w:rPr>
          <w:spacing w:val="6"/>
          <w:sz w:val="24"/>
          <w:szCs w:val="24"/>
          <w:lang w:val="ro-RO"/>
        </w:rPr>
        <w:t>şi</w:t>
      </w:r>
    </w:p>
    <w:p w:rsidR="000C0820" w:rsidRPr="000C0820" w:rsidRDefault="000C0820" w:rsidP="000C0820">
      <w:pPr>
        <w:pStyle w:val="BodyText"/>
        <w:ind w:firstLine="720"/>
        <w:rPr>
          <w:spacing w:val="6"/>
          <w:sz w:val="24"/>
          <w:szCs w:val="24"/>
          <w:lang w:val="ro-RO"/>
        </w:rPr>
      </w:pPr>
      <w:r w:rsidRPr="000C0820">
        <w:rPr>
          <w:spacing w:val="6"/>
          <w:sz w:val="24"/>
          <w:szCs w:val="24"/>
          <w:lang w:val="ro-RO"/>
        </w:rPr>
        <w:t xml:space="preserve">- ………......................................................................................……, cu sediul în ..........................................................................................................,  reprezentată prin ...................................................................., în calitate de </w:t>
      </w:r>
      <w:r w:rsidRPr="000C0820">
        <w:rPr>
          <w:b/>
          <w:spacing w:val="6"/>
          <w:sz w:val="24"/>
          <w:szCs w:val="24"/>
          <w:lang w:val="ro-RO"/>
        </w:rPr>
        <w:t>CONTRACTANT</w:t>
      </w:r>
      <w:r w:rsidRPr="000C0820">
        <w:rPr>
          <w:spacing w:val="6"/>
          <w:sz w:val="24"/>
          <w:szCs w:val="24"/>
          <w:lang w:val="ro-RO"/>
        </w:rPr>
        <w:t xml:space="preserve"> </w:t>
      </w:r>
      <w:r w:rsidRPr="000C0820">
        <w:rPr>
          <w:b/>
          <w:spacing w:val="6"/>
          <w:sz w:val="24"/>
          <w:szCs w:val="24"/>
          <w:lang w:val="ro-RO"/>
        </w:rPr>
        <w:t>(</w:t>
      </w:r>
      <w:r w:rsidRPr="000C0820">
        <w:rPr>
          <w:b/>
          <w:bCs/>
          <w:spacing w:val="6"/>
          <w:sz w:val="24"/>
          <w:szCs w:val="24"/>
          <w:lang w:val="ro-RO"/>
        </w:rPr>
        <w:t>executant lucrari/ prestator servicii/ chirias/</w:t>
      </w:r>
      <w:r w:rsidRPr="000C0820">
        <w:rPr>
          <w:bCs/>
          <w:spacing w:val="6"/>
          <w:sz w:val="24"/>
          <w:szCs w:val="24"/>
          <w:lang w:val="ro-RO"/>
        </w:rPr>
        <w:t xml:space="preserve"> </w:t>
      </w:r>
      <w:r w:rsidRPr="000C0820">
        <w:rPr>
          <w:b/>
          <w:bCs/>
          <w:spacing w:val="6"/>
          <w:sz w:val="24"/>
          <w:szCs w:val="24"/>
          <w:lang w:val="ro-RO"/>
        </w:rPr>
        <w:t>utilizator spatii comune)</w:t>
      </w:r>
      <w:r w:rsidRPr="000C0820">
        <w:rPr>
          <w:bCs/>
          <w:spacing w:val="6"/>
          <w:sz w:val="24"/>
          <w:szCs w:val="24"/>
          <w:lang w:val="ro-RO"/>
        </w:rPr>
        <w:t>,</w:t>
      </w:r>
    </w:p>
    <w:p w:rsidR="000C0820" w:rsidRPr="000C0820" w:rsidRDefault="000C0820" w:rsidP="000C0820">
      <w:pPr>
        <w:pStyle w:val="BodyText"/>
        <w:ind w:firstLine="720"/>
        <w:rPr>
          <w:spacing w:val="6"/>
          <w:sz w:val="24"/>
          <w:szCs w:val="24"/>
          <w:lang w:val="ro-RO"/>
        </w:rPr>
      </w:pPr>
      <w:r w:rsidRPr="000C0820">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0C0820" w:rsidRPr="000C0820" w:rsidRDefault="000C0820" w:rsidP="000C0820">
      <w:pPr>
        <w:pStyle w:val="BodyText"/>
        <w:rPr>
          <w:spacing w:val="6"/>
          <w:sz w:val="24"/>
          <w:szCs w:val="24"/>
          <w:lang w:val="ro-RO"/>
        </w:rPr>
      </w:pPr>
      <w:r w:rsidRPr="000C0820">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0C0820" w:rsidRPr="000C0820" w:rsidRDefault="000C0820" w:rsidP="000C0820">
      <w:pPr>
        <w:pStyle w:val="BodyText"/>
        <w:ind w:firstLine="720"/>
        <w:rPr>
          <w:spacing w:val="6"/>
          <w:sz w:val="24"/>
          <w:szCs w:val="24"/>
          <w:lang w:val="ro-RO"/>
        </w:rPr>
      </w:pPr>
      <w:r w:rsidRPr="000C0820">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0C0820" w:rsidRPr="000C0820" w:rsidRDefault="000C0820" w:rsidP="000C0820">
      <w:pPr>
        <w:pStyle w:val="BodyText"/>
        <w:ind w:firstLine="720"/>
        <w:rPr>
          <w:spacing w:val="6"/>
          <w:sz w:val="24"/>
          <w:szCs w:val="24"/>
          <w:lang w:val="ro-RO"/>
        </w:rPr>
      </w:pPr>
      <w:r w:rsidRPr="000C0820">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0C0820">
        <w:rPr>
          <w:b/>
          <w:spacing w:val="6"/>
          <w:sz w:val="24"/>
          <w:szCs w:val="24"/>
          <w:lang w:val="ro-RO"/>
        </w:rPr>
        <w:t xml:space="preserve"> </w:t>
      </w:r>
      <w:r w:rsidRPr="000C0820">
        <w:rPr>
          <w:spacing w:val="6"/>
          <w:sz w:val="24"/>
          <w:szCs w:val="24"/>
          <w:lang w:val="ro-RO"/>
        </w:rPr>
        <w:t>nr.</w:t>
      </w:r>
      <w:r w:rsidRPr="000C0820">
        <w:rPr>
          <w:b/>
          <w:spacing w:val="6"/>
          <w:sz w:val="24"/>
          <w:szCs w:val="24"/>
          <w:lang w:val="ro-RO"/>
        </w:rPr>
        <w:t xml:space="preserve"> </w:t>
      </w:r>
      <w:r w:rsidRPr="000C0820">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0C0820">
        <w:rPr>
          <w:b/>
          <w:spacing w:val="6"/>
          <w:sz w:val="24"/>
          <w:szCs w:val="24"/>
          <w:lang w:val="ro-RO"/>
        </w:rPr>
        <w:t xml:space="preserve">beneficiar/ proprietar </w:t>
      </w:r>
      <w:r w:rsidRPr="000C0820">
        <w:rPr>
          <w:spacing w:val="6"/>
          <w:sz w:val="24"/>
          <w:szCs w:val="24"/>
          <w:lang w:val="ro-RO"/>
        </w:rPr>
        <w:t>si</w:t>
      </w:r>
      <w:r w:rsidRPr="000C0820">
        <w:rPr>
          <w:b/>
          <w:spacing w:val="6"/>
          <w:sz w:val="24"/>
          <w:szCs w:val="24"/>
          <w:lang w:val="ro-RO"/>
        </w:rPr>
        <w:t xml:space="preserve"> contractant </w:t>
      </w:r>
      <w:r w:rsidRPr="000C0820">
        <w:rPr>
          <w:spacing w:val="6"/>
          <w:sz w:val="24"/>
          <w:szCs w:val="24"/>
          <w:lang w:val="ro-RO"/>
        </w:rPr>
        <w:t xml:space="preserve"> se stabilesc următoarele:</w:t>
      </w:r>
    </w:p>
    <w:p w:rsidR="000C0820" w:rsidRPr="000C0820" w:rsidRDefault="000C0820" w:rsidP="000C0820">
      <w:pPr>
        <w:pStyle w:val="BodyText"/>
        <w:ind w:firstLine="720"/>
        <w:rPr>
          <w:spacing w:val="6"/>
          <w:sz w:val="24"/>
          <w:szCs w:val="24"/>
          <w:lang w:val="ro-RO"/>
        </w:rPr>
      </w:pPr>
    </w:p>
    <w:p w:rsidR="000C0820" w:rsidRPr="000C0820" w:rsidRDefault="000C0820" w:rsidP="000C0820">
      <w:pPr>
        <w:pStyle w:val="BodyText"/>
        <w:ind w:firstLine="720"/>
        <w:rPr>
          <w:b/>
          <w:bCs/>
          <w:spacing w:val="6"/>
          <w:sz w:val="24"/>
          <w:szCs w:val="24"/>
          <w:lang w:val="ro-RO"/>
        </w:rPr>
      </w:pPr>
      <w:r w:rsidRPr="000C0820">
        <w:rPr>
          <w:b/>
          <w:bCs/>
          <w:spacing w:val="6"/>
          <w:sz w:val="24"/>
          <w:szCs w:val="24"/>
          <w:lang w:val="ro-RO"/>
        </w:rPr>
        <w:t>I. RĂSPUNDERILE CONTRACTANTULUI</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1.1.</w:t>
      </w:r>
      <w:r w:rsidRPr="000C0820">
        <w:rPr>
          <w:spacing w:val="6"/>
          <w:sz w:val="24"/>
          <w:szCs w:val="24"/>
          <w:lang w:val="ro-RO"/>
        </w:rPr>
        <w:t xml:space="preserve"> Contractantul are obligația sa dețină un </w:t>
      </w:r>
      <w:r w:rsidRPr="000C0820">
        <w:rPr>
          <w:b/>
          <w:spacing w:val="6"/>
          <w:sz w:val="24"/>
          <w:szCs w:val="24"/>
          <w:lang w:val="ro-RO"/>
        </w:rPr>
        <w:t>plan de prevenire si protecție</w:t>
      </w:r>
      <w:r w:rsidRPr="000C0820">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1.2.</w:t>
      </w:r>
      <w:r w:rsidRPr="000C0820">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1.3.</w:t>
      </w:r>
      <w:r w:rsidRPr="000C0820">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1.4.</w:t>
      </w:r>
      <w:r w:rsidRPr="000C0820">
        <w:rPr>
          <w:spacing w:val="6"/>
          <w:sz w:val="24"/>
          <w:szCs w:val="24"/>
          <w:lang w:val="ro-RO"/>
        </w:rPr>
        <w:t xml:space="preserve"> Contractantul are obligația sa desemneze o persoana din cadrul societății, care să răspundă de punerea în aplicare a măsurilor stabilite in planul propriu de prevenire si protecție, </w:t>
      </w:r>
      <w:r w:rsidRPr="000C0820">
        <w:rPr>
          <w:spacing w:val="6"/>
          <w:sz w:val="24"/>
          <w:szCs w:val="24"/>
          <w:lang w:val="ro-RO"/>
        </w:rPr>
        <w:lastRenderedPageBreak/>
        <w:t xml:space="preserve">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0C0820">
        <w:rPr>
          <w:i/>
          <w:spacing w:val="6"/>
          <w:sz w:val="24"/>
          <w:szCs w:val="24"/>
          <w:lang w:val="ro-RO"/>
        </w:rPr>
        <w:t>(prevăzute in formularul din anexa 3)</w:t>
      </w:r>
      <w:r w:rsidRPr="000C0820">
        <w:rPr>
          <w:spacing w:val="6"/>
          <w:sz w:val="24"/>
          <w:szCs w:val="24"/>
          <w:lang w:val="ro-RO"/>
        </w:rPr>
        <w:t xml:space="preserve"> vor fi aplicate, monitorizate si raportate zilnic de către persoana desemnata de contractant, în situațiile prevăzute de legislație.</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2.</w:t>
      </w:r>
      <w:r w:rsidRPr="000C0820">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0C0820">
        <w:rPr>
          <w:b/>
          <w:spacing w:val="6"/>
          <w:sz w:val="24"/>
          <w:szCs w:val="24"/>
          <w:lang w:val="ro-RO"/>
        </w:rPr>
        <w:t xml:space="preserve"> documentele ce atesta competenta si desemnarea coordonatorului in șantier</w:t>
      </w:r>
      <w:r w:rsidRPr="000C0820">
        <w:rPr>
          <w:spacing w:val="6"/>
          <w:sz w:val="24"/>
          <w:szCs w:val="24"/>
          <w:lang w:val="ro-RO"/>
        </w:rPr>
        <w:t xml:space="preserve">, </w:t>
      </w:r>
      <w:r w:rsidRPr="000C0820">
        <w:rPr>
          <w:b/>
          <w:spacing w:val="6"/>
          <w:sz w:val="24"/>
          <w:szCs w:val="24"/>
          <w:lang w:val="ro-RO"/>
        </w:rPr>
        <w:t>propunerea de document de colaborare practica</w:t>
      </w:r>
      <w:r w:rsidRPr="000C0820">
        <w:rPr>
          <w:spacing w:val="6"/>
          <w:sz w:val="24"/>
          <w:szCs w:val="24"/>
          <w:lang w:val="ro-RO"/>
        </w:rPr>
        <w:t xml:space="preserve"> cu acesta, precum si </w:t>
      </w:r>
      <w:r w:rsidRPr="000C0820">
        <w:rPr>
          <w:b/>
          <w:spacing w:val="6"/>
          <w:sz w:val="24"/>
          <w:szCs w:val="24"/>
          <w:lang w:val="ro-RO"/>
        </w:rPr>
        <w:t>planul propriu de securitate si sănătate</w:t>
      </w:r>
      <w:r w:rsidRPr="000C0820">
        <w:rPr>
          <w:spacing w:val="6"/>
          <w:sz w:val="24"/>
          <w:szCs w:val="24"/>
          <w:lang w:val="ro-RO"/>
        </w:rPr>
        <w:t>, elaborat conform prevederilor HG nr. 300/2006.</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3.</w:t>
      </w:r>
      <w:r w:rsidRPr="000C0820">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0C0820">
        <w:rPr>
          <w:b/>
          <w:spacing w:val="6"/>
          <w:sz w:val="24"/>
          <w:szCs w:val="24"/>
          <w:lang w:val="ro-RO"/>
        </w:rPr>
        <w:t>autorizaţia de funcţionare din punct de vedere al securităţii şi sănătăţii în muncă</w:t>
      </w:r>
      <w:r w:rsidRPr="000C0820">
        <w:rPr>
          <w:spacing w:val="6"/>
          <w:sz w:val="24"/>
          <w:szCs w:val="24"/>
          <w:lang w:val="ro-RO"/>
        </w:rPr>
        <w:t xml:space="preserve"> deţinutǎ de firmele subcontractante, care se anexeazǎ la convenţia de SSM-SU-PM.</w:t>
      </w:r>
    </w:p>
    <w:p w:rsidR="000C0820" w:rsidRPr="000C0820" w:rsidRDefault="000C0820" w:rsidP="000C0820">
      <w:pPr>
        <w:ind w:firstLine="720"/>
        <w:jc w:val="both"/>
        <w:rPr>
          <w:spacing w:val="6"/>
          <w:sz w:val="24"/>
          <w:szCs w:val="24"/>
          <w:lang w:val="ro-RO"/>
        </w:rPr>
      </w:pPr>
      <w:r w:rsidRPr="000C0820">
        <w:rPr>
          <w:b/>
          <w:spacing w:val="6"/>
          <w:sz w:val="24"/>
          <w:szCs w:val="24"/>
          <w:lang w:val="ro-RO"/>
        </w:rPr>
        <w:t>4.1.</w:t>
      </w:r>
      <w:r w:rsidRPr="000C0820">
        <w:rPr>
          <w:spacing w:val="6"/>
          <w:sz w:val="24"/>
          <w:szCs w:val="24"/>
          <w:lang w:val="ro-RO"/>
        </w:rPr>
        <w:t xml:space="preserve"> Accesul personalului contractantului pe teritoriul ELCEN se face pe bază de liste aprobate de către contractant si reprezentantul ELCEN/ CTE/ UR </w:t>
      </w:r>
      <w:r w:rsidRPr="000C0820">
        <w:rPr>
          <w:i/>
          <w:spacing w:val="6"/>
          <w:sz w:val="24"/>
          <w:szCs w:val="24"/>
          <w:lang w:val="ro-RO"/>
        </w:rPr>
        <w:t>(formular anexa 1)</w:t>
      </w:r>
      <w:r w:rsidRPr="000C0820">
        <w:rPr>
          <w:spacing w:val="6"/>
          <w:sz w:val="24"/>
          <w:szCs w:val="24"/>
          <w:lang w:val="ro-RO"/>
        </w:rPr>
        <w:t xml:space="preserve"> şi actualizate ori de câte ori este necesar, respectiv: </w:t>
      </w:r>
    </w:p>
    <w:p w:rsidR="000C0820" w:rsidRPr="000C0820" w:rsidRDefault="000C0820" w:rsidP="000C0820">
      <w:pPr>
        <w:pStyle w:val="BodyText"/>
        <w:numPr>
          <w:ilvl w:val="0"/>
          <w:numId w:val="29"/>
        </w:numPr>
        <w:ind w:left="360"/>
        <w:rPr>
          <w:spacing w:val="6"/>
          <w:sz w:val="24"/>
          <w:szCs w:val="24"/>
          <w:lang w:val="ro-RO"/>
        </w:rPr>
      </w:pPr>
      <w:r w:rsidRPr="000C0820">
        <w:rPr>
          <w:b/>
          <w:spacing w:val="6"/>
          <w:sz w:val="24"/>
          <w:szCs w:val="24"/>
          <w:lang w:val="ro-RO"/>
        </w:rPr>
        <w:t>lista personalului</w:t>
      </w:r>
      <w:r w:rsidRPr="000C0820">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0C0820" w:rsidRPr="000C0820" w:rsidRDefault="000C0820" w:rsidP="000C0820">
      <w:pPr>
        <w:pStyle w:val="BodyText"/>
        <w:numPr>
          <w:ilvl w:val="0"/>
          <w:numId w:val="29"/>
        </w:numPr>
        <w:ind w:left="360"/>
        <w:rPr>
          <w:spacing w:val="6"/>
          <w:sz w:val="24"/>
          <w:szCs w:val="24"/>
          <w:lang w:val="ro-RO"/>
        </w:rPr>
      </w:pPr>
      <w:r w:rsidRPr="000C0820">
        <w:rPr>
          <w:b/>
          <w:spacing w:val="6"/>
          <w:sz w:val="24"/>
          <w:szCs w:val="24"/>
          <w:lang w:val="ro-RO"/>
        </w:rPr>
        <w:t>lista mijloacelor auto</w:t>
      </w:r>
      <w:r w:rsidRPr="000C0820">
        <w:rPr>
          <w:spacing w:val="6"/>
          <w:sz w:val="24"/>
          <w:szCs w:val="24"/>
          <w:lang w:val="ro-RO"/>
        </w:rPr>
        <w:t xml:space="preserve"> (felul lor, numerele de înmatriculare şi numele conducǎtorilor autovehiculelor);  </w:t>
      </w:r>
    </w:p>
    <w:p w:rsidR="000C0820" w:rsidRPr="000C0820" w:rsidRDefault="000C0820" w:rsidP="000C0820">
      <w:pPr>
        <w:pStyle w:val="BodyText"/>
        <w:numPr>
          <w:ilvl w:val="0"/>
          <w:numId w:val="29"/>
        </w:numPr>
        <w:ind w:left="360"/>
        <w:rPr>
          <w:spacing w:val="6"/>
          <w:sz w:val="24"/>
          <w:szCs w:val="24"/>
          <w:lang w:val="ro-RO"/>
        </w:rPr>
      </w:pPr>
      <w:r w:rsidRPr="000C0820">
        <w:rPr>
          <w:b/>
          <w:spacing w:val="6"/>
          <w:sz w:val="24"/>
          <w:szCs w:val="24"/>
          <w:lang w:val="ro-RO"/>
        </w:rPr>
        <w:t>lista echipamentelor/ materialelor/ substanțelor chimice</w:t>
      </w:r>
      <w:r w:rsidRPr="000C0820">
        <w:rPr>
          <w:spacing w:val="6"/>
          <w:sz w:val="24"/>
          <w:szCs w:val="24"/>
          <w:lang w:val="ro-RO"/>
        </w:rPr>
        <w:t xml:space="preserve"> din dotare (denumire, nr. bucǎţi, cantitate, dupa caz).</w:t>
      </w:r>
    </w:p>
    <w:p w:rsidR="000C0820" w:rsidRPr="000C0820" w:rsidRDefault="000C0820" w:rsidP="000C0820">
      <w:pPr>
        <w:pStyle w:val="BodyText"/>
        <w:ind w:firstLine="720"/>
        <w:rPr>
          <w:spacing w:val="6"/>
          <w:sz w:val="24"/>
          <w:szCs w:val="24"/>
          <w:lang w:val="ro-RO"/>
        </w:rPr>
      </w:pPr>
      <w:r w:rsidRPr="000C0820">
        <w:rPr>
          <w:i/>
          <w:spacing w:val="6"/>
          <w:sz w:val="24"/>
          <w:szCs w:val="24"/>
          <w:lang w:val="ro-RO"/>
        </w:rPr>
        <w:t>Nota: In cazul in care beneficiarul este Uzina de Reparații, listele se aproba si de către directorul centralei pe teritoriul căreia se desfasoara activitatea contractantului.</w:t>
      </w:r>
    </w:p>
    <w:p w:rsidR="000C0820" w:rsidRPr="000C0820" w:rsidRDefault="000C0820" w:rsidP="000C0820">
      <w:pPr>
        <w:pStyle w:val="BodyText"/>
        <w:ind w:firstLine="720"/>
        <w:rPr>
          <w:bCs/>
          <w:i/>
          <w:spacing w:val="6"/>
          <w:sz w:val="24"/>
          <w:szCs w:val="24"/>
          <w:lang w:val="ro-RO"/>
        </w:rPr>
      </w:pPr>
      <w:r w:rsidRPr="000C0820">
        <w:rPr>
          <w:b/>
          <w:spacing w:val="6"/>
          <w:sz w:val="24"/>
          <w:szCs w:val="24"/>
          <w:lang w:val="ro-RO"/>
        </w:rPr>
        <w:t xml:space="preserve">4.2. </w:t>
      </w:r>
      <w:r w:rsidRPr="000C0820">
        <w:rPr>
          <w:spacing w:val="6"/>
          <w:sz w:val="24"/>
          <w:szCs w:val="24"/>
          <w:lang w:val="ro-RO"/>
        </w:rPr>
        <w:t>În situațiile de pericol de răspândire a bolilor infecto-contagioase, prevăzute de legislație, accesul lucrătorilor</w:t>
      </w:r>
      <w:r w:rsidRPr="000C0820">
        <w:rPr>
          <w:b/>
          <w:spacing w:val="6"/>
          <w:sz w:val="24"/>
          <w:szCs w:val="24"/>
          <w:lang w:val="ro-RO"/>
        </w:rPr>
        <w:t xml:space="preserve"> </w:t>
      </w:r>
      <w:r w:rsidRPr="000C0820">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0C0820">
        <w:rPr>
          <w:bCs/>
          <w:spacing w:val="6"/>
          <w:sz w:val="24"/>
          <w:szCs w:val="24"/>
          <w:lang w:val="ro-RO"/>
        </w:rPr>
        <w:t xml:space="preserve">, anexat la fisa de instruire colectiva </w:t>
      </w:r>
      <w:r w:rsidRPr="000C0820">
        <w:rPr>
          <w:bCs/>
          <w:i/>
          <w:spacing w:val="6"/>
          <w:sz w:val="24"/>
          <w:szCs w:val="24"/>
          <w:lang w:val="ro-RO"/>
        </w:rPr>
        <w:t>(formulare anexa 2 si 3).</w:t>
      </w:r>
    </w:p>
    <w:p w:rsidR="000C0820" w:rsidRPr="000C0820" w:rsidRDefault="000C0820" w:rsidP="000C0820">
      <w:pPr>
        <w:pStyle w:val="BodyText"/>
        <w:ind w:firstLine="720"/>
        <w:rPr>
          <w:b/>
          <w:spacing w:val="6"/>
          <w:sz w:val="24"/>
          <w:szCs w:val="24"/>
          <w:lang w:val="ro-RO"/>
        </w:rPr>
      </w:pPr>
      <w:r w:rsidRPr="000C0820">
        <w:rPr>
          <w:b/>
          <w:bCs/>
          <w:spacing w:val="6"/>
          <w:sz w:val="24"/>
          <w:szCs w:val="24"/>
          <w:lang w:val="ro-RO"/>
        </w:rPr>
        <w:t xml:space="preserve">4.3. </w:t>
      </w:r>
      <w:r w:rsidRPr="000C0820">
        <w:rPr>
          <w:spacing w:val="6"/>
          <w:sz w:val="24"/>
          <w:szCs w:val="24"/>
          <w:lang w:val="ro-RO"/>
        </w:rPr>
        <w:t>În situațiile de pericol de răspândire a bolilor infecto-contagioase, prevăzute de legislație, a</w:t>
      </w:r>
      <w:r w:rsidRPr="000C0820">
        <w:rPr>
          <w:bCs/>
          <w:spacing w:val="6"/>
          <w:sz w:val="24"/>
          <w:szCs w:val="24"/>
          <w:lang w:val="ro-RO"/>
        </w:rPr>
        <w:t xml:space="preserve">ccesul </w:t>
      </w:r>
      <w:r w:rsidRPr="000C0820">
        <w:rPr>
          <w:spacing w:val="6"/>
          <w:sz w:val="24"/>
          <w:szCs w:val="24"/>
          <w:lang w:val="ro-RO"/>
        </w:rPr>
        <w:t>lucrătorilor/ echipei de lucru a</w:t>
      </w:r>
      <w:r w:rsidRPr="000C0820">
        <w:rPr>
          <w:b/>
          <w:spacing w:val="6"/>
          <w:sz w:val="24"/>
          <w:szCs w:val="24"/>
          <w:lang w:val="ro-RO"/>
        </w:rPr>
        <w:t xml:space="preserve"> </w:t>
      </w:r>
      <w:r w:rsidRPr="000C0820">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0C0820">
        <w:rPr>
          <w:i/>
          <w:spacing w:val="6"/>
          <w:sz w:val="24"/>
          <w:szCs w:val="24"/>
          <w:lang w:val="ro-RO"/>
        </w:rPr>
        <w:t>(formular anexa 3).</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5.</w:t>
      </w:r>
      <w:r w:rsidRPr="000C0820">
        <w:rPr>
          <w:spacing w:val="6"/>
          <w:sz w:val="24"/>
          <w:szCs w:val="24"/>
          <w:lang w:val="ro-RO"/>
        </w:rPr>
        <w:t xml:space="preserve"> La introducerea în incinta ELCEN a substanţelor chimice periculoase, contractantul este obligat sǎ prezinte </w:t>
      </w:r>
      <w:r w:rsidRPr="000C0820">
        <w:rPr>
          <w:b/>
          <w:spacing w:val="6"/>
          <w:sz w:val="24"/>
          <w:szCs w:val="24"/>
          <w:lang w:val="ro-RO"/>
        </w:rPr>
        <w:t>fişa cu date de securitate</w:t>
      </w:r>
      <w:r w:rsidRPr="000C0820">
        <w:rPr>
          <w:spacing w:val="6"/>
          <w:sz w:val="24"/>
          <w:szCs w:val="24"/>
          <w:lang w:val="ro-RO"/>
        </w:rPr>
        <w:t xml:space="preserve"> pentru fiecare substanţǎ/ preparat în parte.</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6.</w:t>
      </w:r>
      <w:r w:rsidRPr="000C0820">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7.</w:t>
      </w:r>
      <w:r w:rsidRPr="000C0820">
        <w:rPr>
          <w:spacing w:val="6"/>
          <w:sz w:val="24"/>
          <w:szCs w:val="24"/>
          <w:lang w:val="ro-RO"/>
        </w:rPr>
        <w:t xml:space="preserve"> Conducătorii auto au obligaţia de a se supune controlului la poarta de acces in incinta ELCEN, atât la intrare cât şi la ieşire.</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8.</w:t>
      </w:r>
      <w:r w:rsidRPr="000C0820">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9.</w:t>
      </w:r>
      <w:r w:rsidRPr="000C0820">
        <w:rPr>
          <w:spacing w:val="6"/>
          <w:sz w:val="24"/>
          <w:szCs w:val="24"/>
          <w:lang w:val="ro-RO"/>
        </w:rPr>
        <w:t xml:space="preserve"> Contractantul asigura ca personalul şi mijloacele auto proprii sǎ respecte traseele stabilite de reprezentantul ELCEN/ CTE/ UR, sǎ nu pǎrǎseascǎ/ depăşească zona de lucru </w:t>
      </w:r>
      <w:r w:rsidRPr="000C0820">
        <w:rPr>
          <w:spacing w:val="6"/>
          <w:sz w:val="24"/>
          <w:szCs w:val="24"/>
          <w:lang w:val="ro-RO"/>
        </w:rPr>
        <w:lastRenderedPageBreak/>
        <w:t>delimitatǎ, să nu blocheze cǎile de acces/ circulatie şi mijloacele de apǎrare împotriva incendiilor si să nu intre în instalaţiile aflate în funcţiune ale ELCEN.</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10.</w:t>
      </w:r>
      <w:r w:rsidRPr="000C0820">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0C0820" w:rsidRPr="000C0820" w:rsidRDefault="000C0820" w:rsidP="000C0820">
      <w:pPr>
        <w:pStyle w:val="BodyText"/>
        <w:ind w:firstLine="720"/>
        <w:rPr>
          <w:spacing w:val="6"/>
          <w:sz w:val="24"/>
          <w:szCs w:val="24"/>
          <w:lang w:val="ro-RO"/>
        </w:rPr>
      </w:pPr>
      <w:r w:rsidRPr="000C0820">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11.</w:t>
      </w:r>
      <w:r w:rsidRPr="000C0820">
        <w:rPr>
          <w:spacing w:val="6"/>
          <w:sz w:val="24"/>
          <w:szCs w:val="24"/>
          <w:lang w:val="ro-RO"/>
        </w:rPr>
        <w:t xml:space="preserve"> Personalul contractantului are obligația de a respecta locurile pentru fumat special amenajate si marcate pe traseul de acces.</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12.</w:t>
      </w:r>
      <w:r w:rsidRPr="000C0820">
        <w:rPr>
          <w:spacing w:val="6"/>
          <w:sz w:val="24"/>
          <w:szCs w:val="24"/>
          <w:lang w:val="ro-RO"/>
        </w:rPr>
        <w:t xml:space="preserve"> Contractantul isi va amplasa/ depozita echipamente/ materiale/ deșeuri pe teritoriul ELCEN, numai in spatiile stabilite de catre reprezentantul ELCEN/ CTE/ UR.</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13.</w:t>
      </w:r>
      <w:r w:rsidRPr="000C0820">
        <w:rPr>
          <w:spacing w:val="6"/>
          <w:sz w:val="24"/>
          <w:szCs w:val="24"/>
          <w:lang w:val="ro-RO"/>
        </w:rPr>
        <w:t xml:space="preserve"> Nu se admite depozitarea substanțelor chimice periculoase in spatii neaerisite si in cantitati mai mari decât cele stabilite de comun acord cu reprezentantul ELCEN/ CTE/ UR.</w:t>
      </w:r>
    </w:p>
    <w:p w:rsidR="000C0820" w:rsidRPr="000C0820" w:rsidRDefault="000C0820" w:rsidP="000C0820">
      <w:pPr>
        <w:pStyle w:val="BodyText"/>
        <w:ind w:firstLine="720"/>
        <w:rPr>
          <w:b/>
          <w:spacing w:val="6"/>
          <w:sz w:val="24"/>
          <w:szCs w:val="24"/>
          <w:lang w:val="ro-RO"/>
        </w:rPr>
      </w:pPr>
      <w:r w:rsidRPr="000C0820">
        <w:rPr>
          <w:b/>
          <w:spacing w:val="6"/>
          <w:sz w:val="24"/>
          <w:szCs w:val="24"/>
          <w:lang w:val="ro-RO"/>
        </w:rPr>
        <w:t>14.</w:t>
      </w:r>
      <w:r w:rsidRPr="000C0820">
        <w:rPr>
          <w:spacing w:val="6"/>
          <w:sz w:val="24"/>
          <w:szCs w:val="24"/>
          <w:lang w:val="ro-RO"/>
        </w:rPr>
        <w:t xml:space="preserve"> Contractantul efectuează lucrǎri/ servicii/ utilizează spatii pe teritoriul ELCEN, conform contractului/ convenției încheiat/e, în baza </w:t>
      </w:r>
      <w:r w:rsidRPr="000C0820">
        <w:rPr>
          <w:b/>
          <w:spacing w:val="6"/>
          <w:sz w:val="24"/>
          <w:szCs w:val="24"/>
          <w:lang w:val="ro-RO"/>
        </w:rPr>
        <w:t>formelor de lucru</w:t>
      </w:r>
      <w:r w:rsidRPr="000C0820">
        <w:rPr>
          <w:spacing w:val="6"/>
          <w:sz w:val="24"/>
          <w:szCs w:val="24"/>
          <w:lang w:val="ro-RO"/>
        </w:rPr>
        <w:t xml:space="preserve">: autorizaţie de lucru, proces verbal de predare in revizie-reparaţie sau alte forme de lucru conform reglementarilor in vigoare, în funcţie de natura lucrǎrilor/ serviciilor. </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15.</w:t>
      </w:r>
      <w:r w:rsidRPr="000C0820">
        <w:rPr>
          <w:spacing w:val="6"/>
          <w:sz w:val="24"/>
          <w:szCs w:val="24"/>
          <w:lang w:val="ro-RO"/>
        </w:rPr>
        <w:t xml:space="preserve"> Lucrǎrile cu foc deschis în locurile periculoase stabilite de reprezentantul ELCEN/ CTE/ UR, se efectuează doar cu </w:t>
      </w:r>
      <w:r w:rsidRPr="000C0820">
        <w:rPr>
          <w:b/>
          <w:spacing w:val="6"/>
          <w:sz w:val="24"/>
          <w:szCs w:val="24"/>
          <w:lang w:val="ro-RO"/>
        </w:rPr>
        <w:t>permis de lucru cu foc</w:t>
      </w:r>
      <w:r w:rsidRPr="000C0820">
        <w:rPr>
          <w:spacing w:val="6"/>
          <w:sz w:val="24"/>
          <w:szCs w:val="24"/>
          <w:lang w:val="ro-RO"/>
        </w:rPr>
        <w:t xml:space="preserve"> întocmit de acesta, contractantul fiind obligat sǎ respecte prevederile documentului respectiv.</w:t>
      </w:r>
    </w:p>
    <w:p w:rsidR="000C0820" w:rsidRPr="000C0820" w:rsidRDefault="000C0820" w:rsidP="000C0820">
      <w:pPr>
        <w:pStyle w:val="BodyText"/>
        <w:ind w:firstLine="720"/>
        <w:rPr>
          <w:b/>
          <w:spacing w:val="6"/>
          <w:sz w:val="24"/>
          <w:szCs w:val="24"/>
          <w:lang w:val="ro-RO"/>
        </w:rPr>
      </w:pPr>
      <w:r w:rsidRPr="000C0820">
        <w:rPr>
          <w:b/>
          <w:spacing w:val="6"/>
          <w:sz w:val="24"/>
          <w:szCs w:val="24"/>
          <w:lang w:val="ro-RO"/>
        </w:rPr>
        <w:t>16.</w:t>
      </w:r>
      <w:r w:rsidRPr="000C0820">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17.</w:t>
      </w:r>
      <w:r w:rsidRPr="000C0820">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18.</w:t>
      </w:r>
      <w:r w:rsidRPr="000C0820">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19.</w:t>
      </w:r>
      <w:r w:rsidRPr="000C0820">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20.</w:t>
      </w:r>
      <w:r w:rsidRPr="000C0820">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0C0820" w:rsidRPr="000C0820" w:rsidRDefault="000C0820" w:rsidP="000C0820">
      <w:pPr>
        <w:pStyle w:val="BodyText"/>
        <w:ind w:firstLine="720"/>
        <w:rPr>
          <w:b/>
          <w:spacing w:val="6"/>
          <w:sz w:val="24"/>
          <w:szCs w:val="24"/>
          <w:lang w:val="ro-RO"/>
        </w:rPr>
      </w:pPr>
      <w:r w:rsidRPr="000C0820">
        <w:rPr>
          <w:b/>
          <w:spacing w:val="6"/>
          <w:sz w:val="24"/>
          <w:szCs w:val="24"/>
          <w:lang w:val="ro-RO"/>
        </w:rPr>
        <w:t>21.</w:t>
      </w:r>
      <w:r w:rsidRPr="000C0820">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22.</w:t>
      </w:r>
      <w:r w:rsidRPr="000C0820">
        <w:rPr>
          <w:spacing w:val="6"/>
          <w:sz w:val="24"/>
          <w:szCs w:val="24"/>
          <w:lang w:val="ro-RO"/>
        </w:rPr>
        <w:t xml:space="preserve"> Contractantul va utiliza pe cât posibil în activitățile desfǎşurate materiale ecologice, pentru a nu se crea un pericol potenţial pentru mediu.</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23.</w:t>
      </w:r>
      <w:r w:rsidRPr="000C0820">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24.</w:t>
      </w:r>
      <w:r w:rsidRPr="000C0820">
        <w:rPr>
          <w:spacing w:val="6"/>
          <w:sz w:val="24"/>
          <w:szCs w:val="24"/>
          <w:lang w:val="ro-RO"/>
        </w:rPr>
        <w:t xml:space="preserve"> Se interzice folosirea mijloacelor de intervenție ale ELCEN, exceptând cazul in care acestea se predau contractantului, in baza </w:t>
      </w:r>
      <w:r w:rsidRPr="000C0820">
        <w:rPr>
          <w:b/>
          <w:spacing w:val="6"/>
          <w:sz w:val="24"/>
          <w:szCs w:val="24"/>
          <w:lang w:val="ro-RO"/>
        </w:rPr>
        <w:t>procesului verbal de predare-primire</w:t>
      </w:r>
      <w:r w:rsidRPr="000C0820">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lastRenderedPageBreak/>
        <w:t>25.</w:t>
      </w:r>
      <w:r w:rsidRPr="000C0820">
        <w:rPr>
          <w:spacing w:val="6"/>
          <w:sz w:val="24"/>
          <w:szCs w:val="24"/>
          <w:lang w:val="ro-RO"/>
        </w:rPr>
        <w:t xml:space="preserve"> Contractantul asigurǎ colectarea separatǎ a deşeurilor de hârtie/ carton, plastic, sticlă şi metal şi depozitarea acestora în containere proprii, special amenajate.</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26.</w:t>
      </w:r>
      <w:r w:rsidRPr="000C0820">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27.</w:t>
      </w:r>
      <w:r w:rsidRPr="000C0820">
        <w:rPr>
          <w:spacing w:val="6"/>
          <w:sz w:val="24"/>
          <w:szCs w:val="24"/>
          <w:lang w:val="ro-RO"/>
        </w:rPr>
        <w:t xml:space="preserve"> Barǎcile contractantului vor fi amplasate în spaţiile aprobate de cǎtre reprezentantul ELCEN/ CTE/ UR, având inscripţionatǎ vizibil sigla proprie.</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28.</w:t>
      </w:r>
      <w:r w:rsidRPr="000C0820">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29.</w:t>
      </w:r>
      <w:r w:rsidRPr="000C0820">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30.</w:t>
      </w:r>
      <w:r w:rsidRPr="000C0820">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31.1.</w:t>
      </w:r>
      <w:r w:rsidRPr="000C0820">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0C0820" w:rsidRPr="000C0820" w:rsidRDefault="000C0820" w:rsidP="000C0820">
      <w:pPr>
        <w:pStyle w:val="BodyText"/>
        <w:numPr>
          <w:ilvl w:val="0"/>
          <w:numId w:val="30"/>
        </w:numPr>
        <w:ind w:left="360"/>
        <w:rPr>
          <w:spacing w:val="6"/>
          <w:sz w:val="24"/>
          <w:szCs w:val="24"/>
          <w:lang w:val="ro-RO"/>
        </w:rPr>
      </w:pPr>
      <w:r w:rsidRPr="000C0820">
        <w:rPr>
          <w:spacing w:val="6"/>
          <w:sz w:val="24"/>
          <w:szCs w:val="24"/>
          <w:lang w:val="ro-RO"/>
        </w:rPr>
        <w:t xml:space="preserve">planul de prevenire si protecție elaborat la nivel ELCEN/ CTE/ UR (masurile aplicabile personalului extern); </w:t>
      </w:r>
    </w:p>
    <w:p w:rsidR="000C0820" w:rsidRPr="000C0820" w:rsidRDefault="000C0820" w:rsidP="000C0820">
      <w:pPr>
        <w:pStyle w:val="BodyText"/>
        <w:numPr>
          <w:ilvl w:val="0"/>
          <w:numId w:val="30"/>
        </w:numPr>
        <w:ind w:left="360"/>
        <w:rPr>
          <w:spacing w:val="6"/>
          <w:sz w:val="24"/>
          <w:szCs w:val="24"/>
          <w:lang w:val="ro-RO"/>
        </w:rPr>
      </w:pPr>
      <w:r w:rsidRPr="000C0820">
        <w:rPr>
          <w:spacing w:val="6"/>
          <w:sz w:val="24"/>
          <w:szCs w:val="24"/>
          <w:lang w:val="ro-RO"/>
        </w:rPr>
        <w:t xml:space="preserve">fisa de masuri de SSM elaborata pentru personal extern; </w:t>
      </w:r>
    </w:p>
    <w:p w:rsidR="000C0820" w:rsidRPr="000C0820" w:rsidRDefault="000C0820" w:rsidP="000C0820">
      <w:pPr>
        <w:pStyle w:val="BodyText"/>
        <w:numPr>
          <w:ilvl w:val="0"/>
          <w:numId w:val="30"/>
        </w:numPr>
        <w:ind w:left="360"/>
        <w:rPr>
          <w:spacing w:val="6"/>
          <w:sz w:val="24"/>
          <w:szCs w:val="24"/>
          <w:lang w:val="ro-RO"/>
        </w:rPr>
      </w:pPr>
      <w:r w:rsidRPr="000C0820">
        <w:rPr>
          <w:spacing w:val="6"/>
          <w:sz w:val="24"/>
          <w:szCs w:val="24"/>
          <w:lang w:val="ro-RO"/>
        </w:rPr>
        <w:t>procedura/ instrucțiunea privind accesul/ circulația persoanelor si mijloacelor auto in incinta ELCEN;</w:t>
      </w:r>
    </w:p>
    <w:p w:rsidR="000C0820" w:rsidRPr="000C0820" w:rsidRDefault="000C0820" w:rsidP="000C0820">
      <w:pPr>
        <w:pStyle w:val="BodyText"/>
        <w:numPr>
          <w:ilvl w:val="0"/>
          <w:numId w:val="30"/>
        </w:numPr>
        <w:ind w:left="360"/>
        <w:rPr>
          <w:strike/>
          <w:spacing w:val="6"/>
          <w:sz w:val="24"/>
          <w:szCs w:val="24"/>
          <w:lang w:val="ro-RO"/>
        </w:rPr>
      </w:pPr>
      <w:r w:rsidRPr="000C0820">
        <w:rPr>
          <w:spacing w:val="6"/>
          <w:sz w:val="24"/>
          <w:szCs w:val="24"/>
          <w:lang w:val="ro-RO"/>
        </w:rPr>
        <w:t>instrucțiunile proprii de SSM, inclusiv instrucțiunile elaborate pentru situațiile de pericol de răspândire a bolilor infecto-contagioase, prevăzute de legislație;</w:t>
      </w:r>
    </w:p>
    <w:p w:rsidR="000C0820" w:rsidRPr="000C0820" w:rsidRDefault="000C0820" w:rsidP="000C0820">
      <w:pPr>
        <w:pStyle w:val="BodyText"/>
        <w:numPr>
          <w:ilvl w:val="0"/>
          <w:numId w:val="30"/>
        </w:numPr>
        <w:ind w:left="360"/>
        <w:rPr>
          <w:spacing w:val="6"/>
          <w:sz w:val="24"/>
          <w:szCs w:val="24"/>
          <w:lang w:val="ro-RO"/>
        </w:rPr>
      </w:pPr>
      <w:r w:rsidRPr="000C0820">
        <w:rPr>
          <w:spacing w:val="6"/>
          <w:sz w:val="24"/>
          <w:szCs w:val="24"/>
          <w:lang w:val="ro-RO"/>
        </w:rPr>
        <w:t xml:space="preserve">regulamentul/ instrucțiunea privind modul de acționare a personalului in situații de urgenta; </w:t>
      </w:r>
    </w:p>
    <w:p w:rsidR="000C0820" w:rsidRPr="000C0820" w:rsidRDefault="000C0820" w:rsidP="000C0820">
      <w:pPr>
        <w:pStyle w:val="BodyText"/>
        <w:numPr>
          <w:ilvl w:val="0"/>
          <w:numId w:val="30"/>
        </w:numPr>
        <w:ind w:left="360"/>
        <w:rPr>
          <w:spacing w:val="6"/>
          <w:sz w:val="24"/>
          <w:szCs w:val="24"/>
          <w:lang w:val="ro-RO"/>
        </w:rPr>
      </w:pPr>
      <w:r w:rsidRPr="000C0820">
        <w:rPr>
          <w:spacing w:val="6"/>
          <w:sz w:val="24"/>
          <w:szCs w:val="24"/>
          <w:lang w:val="ro-RO"/>
        </w:rPr>
        <w:t>procedura privind gestiunea deșeurilor;</w:t>
      </w:r>
    </w:p>
    <w:p w:rsidR="000C0820" w:rsidRPr="000C0820" w:rsidRDefault="000C0820" w:rsidP="000C0820">
      <w:pPr>
        <w:pStyle w:val="BodyText"/>
        <w:numPr>
          <w:ilvl w:val="0"/>
          <w:numId w:val="30"/>
        </w:numPr>
        <w:ind w:left="360"/>
        <w:rPr>
          <w:spacing w:val="6"/>
          <w:sz w:val="24"/>
          <w:szCs w:val="24"/>
          <w:lang w:val="ro-RO"/>
        </w:rPr>
      </w:pPr>
      <w:r w:rsidRPr="000C0820">
        <w:rPr>
          <w:spacing w:val="6"/>
          <w:sz w:val="24"/>
          <w:szCs w:val="24"/>
          <w:lang w:val="ro-RO"/>
        </w:rPr>
        <w:t xml:space="preserve">PE 205/81-Norme de protecție a muncii pentru partea mecanică a centralelor electrice; </w:t>
      </w:r>
    </w:p>
    <w:p w:rsidR="000C0820" w:rsidRPr="000C0820" w:rsidRDefault="000C0820" w:rsidP="000C0820">
      <w:pPr>
        <w:pStyle w:val="BodyText"/>
        <w:numPr>
          <w:ilvl w:val="0"/>
          <w:numId w:val="30"/>
        </w:numPr>
        <w:ind w:left="360"/>
        <w:rPr>
          <w:spacing w:val="6"/>
          <w:sz w:val="24"/>
          <w:szCs w:val="24"/>
          <w:lang w:val="ro-RO"/>
        </w:rPr>
      </w:pPr>
      <w:r w:rsidRPr="000C0820">
        <w:rPr>
          <w:spacing w:val="6"/>
          <w:sz w:val="24"/>
          <w:szCs w:val="24"/>
          <w:lang w:val="ro-RO"/>
        </w:rPr>
        <w:t>PE 009/93-Norme</w:t>
      </w:r>
      <w:r w:rsidRPr="000C0820">
        <w:rPr>
          <w:snapToGrid w:val="0"/>
          <w:spacing w:val="6"/>
          <w:sz w:val="24"/>
          <w:szCs w:val="24"/>
          <w:lang w:val="ro-RO"/>
        </w:rPr>
        <w:t xml:space="preserve"> de prevenire, stingere şi dotare împotriva incendiilor pentru</w:t>
      </w:r>
      <w:r w:rsidRPr="000C0820">
        <w:rPr>
          <w:spacing w:val="6"/>
          <w:sz w:val="24"/>
          <w:szCs w:val="24"/>
          <w:lang w:val="ro-RO"/>
        </w:rPr>
        <w:t xml:space="preserve"> producerea, transportul şi distribuţia energiei electrice şi termice;</w:t>
      </w:r>
    </w:p>
    <w:p w:rsidR="000C0820" w:rsidRPr="000C0820" w:rsidRDefault="000C0820" w:rsidP="000C0820">
      <w:pPr>
        <w:pStyle w:val="BodyText"/>
        <w:numPr>
          <w:ilvl w:val="0"/>
          <w:numId w:val="30"/>
        </w:numPr>
        <w:ind w:left="360"/>
        <w:rPr>
          <w:spacing w:val="6"/>
          <w:sz w:val="24"/>
          <w:szCs w:val="24"/>
          <w:lang w:val="ro-RO"/>
        </w:rPr>
      </w:pPr>
      <w:r w:rsidRPr="000C0820">
        <w:rPr>
          <w:spacing w:val="6"/>
          <w:sz w:val="24"/>
          <w:szCs w:val="24"/>
          <w:lang w:val="ro-RO"/>
        </w:rPr>
        <w:t xml:space="preserve">autorizația de lucru/ procesul verbal de predare in revizie reparație/ alte documente de lucru; </w:t>
      </w:r>
    </w:p>
    <w:p w:rsidR="000C0820" w:rsidRPr="000C0820" w:rsidRDefault="000C0820" w:rsidP="000C0820">
      <w:pPr>
        <w:pStyle w:val="BodyText"/>
        <w:numPr>
          <w:ilvl w:val="0"/>
          <w:numId w:val="30"/>
        </w:numPr>
        <w:ind w:left="360"/>
        <w:rPr>
          <w:spacing w:val="6"/>
          <w:sz w:val="24"/>
          <w:szCs w:val="24"/>
          <w:lang w:val="ro-RO"/>
        </w:rPr>
      </w:pPr>
      <w:r w:rsidRPr="000C0820">
        <w:rPr>
          <w:spacing w:val="6"/>
          <w:sz w:val="24"/>
          <w:szCs w:val="24"/>
          <w:lang w:val="ro-RO"/>
        </w:rPr>
        <w:t>alte proceduri/ regulamente/ instrucțiuni aplicabile, în funcţie de natura activităților efectuate.</w:t>
      </w:r>
    </w:p>
    <w:p w:rsidR="000C0820" w:rsidRPr="000C0820" w:rsidRDefault="000C0820" w:rsidP="000C0820">
      <w:pPr>
        <w:ind w:firstLine="720"/>
        <w:jc w:val="both"/>
        <w:rPr>
          <w:bCs/>
          <w:spacing w:val="6"/>
          <w:sz w:val="24"/>
          <w:szCs w:val="24"/>
          <w:lang w:val="ro-RO"/>
        </w:rPr>
      </w:pPr>
      <w:r w:rsidRPr="000C0820">
        <w:rPr>
          <w:b/>
          <w:spacing w:val="6"/>
          <w:sz w:val="24"/>
          <w:szCs w:val="24"/>
          <w:lang w:val="ro-RO"/>
        </w:rPr>
        <w:t>31.2.</w:t>
      </w:r>
      <w:r w:rsidRPr="000C0820">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0C0820">
        <w:rPr>
          <w:i/>
          <w:spacing w:val="6"/>
          <w:sz w:val="24"/>
          <w:szCs w:val="24"/>
          <w:lang w:val="ro-RO"/>
        </w:rPr>
        <w:t>(formular anexa 3)</w:t>
      </w:r>
      <w:r w:rsidRPr="000C0820">
        <w:rPr>
          <w:bCs/>
          <w:i/>
          <w:spacing w:val="6"/>
          <w:sz w:val="24"/>
          <w:szCs w:val="24"/>
          <w:lang w:val="ro-RO"/>
        </w:rPr>
        <w:t>.</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32.</w:t>
      </w:r>
      <w:r w:rsidRPr="000C0820">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0C0820" w:rsidRPr="000C0820" w:rsidRDefault="000C0820" w:rsidP="000C0820">
      <w:pPr>
        <w:pStyle w:val="BodyText"/>
        <w:ind w:firstLine="720"/>
        <w:rPr>
          <w:b/>
          <w:bCs/>
          <w:spacing w:val="6"/>
          <w:sz w:val="24"/>
          <w:szCs w:val="24"/>
          <w:lang w:val="ro-RO"/>
        </w:rPr>
      </w:pPr>
      <w:r w:rsidRPr="000C0820">
        <w:rPr>
          <w:b/>
          <w:spacing w:val="6"/>
          <w:sz w:val="24"/>
          <w:szCs w:val="24"/>
          <w:lang w:val="ro-RO"/>
        </w:rPr>
        <w:t>33.</w:t>
      </w:r>
      <w:r w:rsidRPr="000C0820">
        <w:rPr>
          <w:spacing w:val="6"/>
          <w:sz w:val="24"/>
          <w:szCs w:val="24"/>
          <w:lang w:val="ro-RO"/>
        </w:rPr>
        <w:t xml:space="preserve"> Contractantul va controla periodic modul in care personalul propriu isi respecta obligațiile de SSM-SU-PM, luând mǎsuri operative de eliminare a neregulilor.</w:t>
      </w:r>
    </w:p>
    <w:p w:rsidR="000C0820" w:rsidRPr="000C0820" w:rsidRDefault="000C0820" w:rsidP="000C0820">
      <w:pPr>
        <w:pStyle w:val="BodyText"/>
        <w:ind w:firstLine="720"/>
        <w:rPr>
          <w:b/>
          <w:spacing w:val="6"/>
          <w:sz w:val="24"/>
          <w:szCs w:val="24"/>
          <w:lang w:val="ro-RO"/>
        </w:rPr>
      </w:pPr>
      <w:r w:rsidRPr="000C0820">
        <w:rPr>
          <w:b/>
          <w:spacing w:val="6"/>
          <w:sz w:val="24"/>
          <w:szCs w:val="24"/>
          <w:lang w:val="ro-RO"/>
        </w:rPr>
        <w:t>34.</w:t>
      </w:r>
      <w:r w:rsidRPr="000C0820">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35.</w:t>
      </w:r>
      <w:r w:rsidRPr="000C0820">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0C0820" w:rsidRPr="000C0820" w:rsidRDefault="000C0820" w:rsidP="000C0820">
      <w:pPr>
        <w:pStyle w:val="BodyText"/>
        <w:ind w:firstLine="720"/>
        <w:rPr>
          <w:spacing w:val="6"/>
          <w:sz w:val="24"/>
          <w:szCs w:val="24"/>
          <w:lang w:val="ro-RO"/>
        </w:rPr>
      </w:pPr>
      <w:r w:rsidRPr="000C0820">
        <w:rPr>
          <w:spacing w:val="6"/>
          <w:sz w:val="24"/>
          <w:szCs w:val="24"/>
          <w:lang w:val="ro-RO"/>
        </w:rPr>
        <w:lastRenderedPageBreak/>
        <w:t>Nota: orice incident/ situație menționate mai sus se vor anunța la dispecer sef tura, tel.  ................................</w:t>
      </w:r>
    </w:p>
    <w:p w:rsidR="000C0820" w:rsidRPr="000C0820" w:rsidRDefault="000C0820" w:rsidP="000C0820">
      <w:pPr>
        <w:pStyle w:val="BodyText"/>
        <w:ind w:firstLine="720"/>
        <w:rPr>
          <w:b/>
          <w:spacing w:val="6"/>
          <w:sz w:val="24"/>
          <w:szCs w:val="24"/>
          <w:lang w:val="ro-RO"/>
        </w:rPr>
      </w:pPr>
    </w:p>
    <w:p w:rsidR="000C0820" w:rsidRPr="000C0820" w:rsidRDefault="000C0820" w:rsidP="000C0820">
      <w:pPr>
        <w:pStyle w:val="BodyText"/>
        <w:ind w:left="720"/>
        <w:rPr>
          <w:b/>
          <w:bCs/>
          <w:spacing w:val="6"/>
          <w:sz w:val="24"/>
          <w:szCs w:val="24"/>
          <w:lang w:val="ro-RO"/>
        </w:rPr>
      </w:pPr>
      <w:r w:rsidRPr="000C0820">
        <w:rPr>
          <w:b/>
          <w:bCs/>
          <w:spacing w:val="6"/>
          <w:sz w:val="24"/>
          <w:szCs w:val="24"/>
          <w:lang w:val="ro-RO"/>
        </w:rPr>
        <w:t>II.  RĂSPUNDERILE BENEFICIARULUI/ PROPRIETARULUI</w:t>
      </w:r>
    </w:p>
    <w:p w:rsidR="000C0820" w:rsidRPr="000C0820" w:rsidRDefault="000C0820" w:rsidP="000C0820">
      <w:pPr>
        <w:numPr>
          <w:ilvl w:val="0"/>
          <w:numId w:val="31"/>
        </w:numPr>
        <w:tabs>
          <w:tab w:val="left" w:pos="360"/>
          <w:tab w:val="left" w:pos="600"/>
          <w:tab w:val="left" w:pos="1080"/>
        </w:tabs>
        <w:autoSpaceDE w:val="0"/>
        <w:autoSpaceDN w:val="0"/>
        <w:adjustRightInd w:val="0"/>
        <w:ind w:left="0" w:firstLine="720"/>
        <w:jc w:val="both"/>
        <w:rPr>
          <w:spacing w:val="6"/>
          <w:sz w:val="24"/>
          <w:szCs w:val="24"/>
          <w:lang w:val="ro-RO"/>
        </w:rPr>
      </w:pPr>
      <w:r w:rsidRPr="000C0820">
        <w:rPr>
          <w:spacing w:val="6"/>
          <w:sz w:val="24"/>
          <w:szCs w:val="24"/>
          <w:lang w:val="ro-RO"/>
        </w:rPr>
        <w:t>Reprezentantul ELCEN/ CTE/ UR asigura instructajul personalului contractantului în prima zi de lucru.</w:t>
      </w:r>
    </w:p>
    <w:p w:rsidR="000C0820" w:rsidRPr="000C0820" w:rsidRDefault="000C0820" w:rsidP="000C0820">
      <w:pPr>
        <w:numPr>
          <w:ilvl w:val="0"/>
          <w:numId w:val="31"/>
        </w:numPr>
        <w:tabs>
          <w:tab w:val="left" w:pos="360"/>
          <w:tab w:val="left" w:pos="600"/>
          <w:tab w:val="left" w:pos="1080"/>
        </w:tabs>
        <w:autoSpaceDE w:val="0"/>
        <w:autoSpaceDN w:val="0"/>
        <w:adjustRightInd w:val="0"/>
        <w:ind w:left="0" w:firstLine="720"/>
        <w:jc w:val="both"/>
        <w:rPr>
          <w:spacing w:val="6"/>
          <w:sz w:val="24"/>
          <w:szCs w:val="24"/>
          <w:lang w:val="ro-RO"/>
        </w:rPr>
      </w:pPr>
      <w:r w:rsidRPr="000C0820">
        <w:rPr>
          <w:spacing w:val="6"/>
          <w:sz w:val="24"/>
          <w:szCs w:val="24"/>
          <w:lang w:val="ro-RO"/>
        </w:rPr>
        <w:t xml:space="preserve">În situațiile de pericol de răspândire a bolilor infecto-contagioase, prevăzute de legislație, instructajul se efectuează </w:t>
      </w:r>
      <w:r w:rsidRPr="000C0820">
        <w:rPr>
          <w:b/>
          <w:spacing w:val="6"/>
          <w:sz w:val="24"/>
          <w:szCs w:val="24"/>
          <w:lang w:val="ro-RO"/>
        </w:rPr>
        <w:t xml:space="preserve">numai după completarea </w:t>
      </w:r>
      <w:r w:rsidRPr="000C0820">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0C0820">
        <w:rPr>
          <w:bCs/>
          <w:spacing w:val="6"/>
          <w:sz w:val="24"/>
          <w:szCs w:val="24"/>
          <w:lang w:val="ro-RO"/>
        </w:rPr>
        <w:t>(formular anexa 3), care se va anexa ulterior la “FISA DE INSTRUIRE COLECTIVA” (formular anexa 2).</w:t>
      </w:r>
    </w:p>
    <w:p w:rsidR="000C0820" w:rsidRPr="000C0820" w:rsidRDefault="000C0820" w:rsidP="000C0820">
      <w:pPr>
        <w:numPr>
          <w:ilvl w:val="0"/>
          <w:numId w:val="31"/>
        </w:numPr>
        <w:tabs>
          <w:tab w:val="left" w:pos="360"/>
          <w:tab w:val="left" w:pos="600"/>
          <w:tab w:val="left" w:pos="1080"/>
        </w:tabs>
        <w:autoSpaceDE w:val="0"/>
        <w:autoSpaceDN w:val="0"/>
        <w:adjustRightInd w:val="0"/>
        <w:ind w:left="0" w:firstLine="720"/>
        <w:jc w:val="both"/>
        <w:rPr>
          <w:spacing w:val="6"/>
          <w:sz w:val="24"/>
          <w:szCs w:val="24"/>
          <w:lang w:val="ro-RO"/>
        </w:rPr>
      </w:pPr>
      <w:r w:rsidRPr="000C0820">
        <w:rPr>
          <w:spacing w:val="6"/>
          <w:sz w:val="24"/>
          <w:szCs w:val="24"/>
          <w:lang w:val="ro-RO"/>
        </w:rPr>
        <w:t>Instructajul va cuprinde o prezentare a:</w:t>
      </w:r>
    </w:p>
    <w:p w:rsidR="000C0820" w:rsidRPr="000C0820" w:rsidRDefault="000C0820" w:rsidP="000C0820">
      <w:pPr>
        <w:numPr>
          <w:ilvl w:val="0"/>
          <w:numId w:val="32"/>
        </w:numPr>
        <w:tabs>
          <w:tab w:val="left" w:pos="360"/>
          <w:tab w:val="left" w:pos="600"/>
        </w:tabs>
        <w:autoSpaceDE w:val="0"/>
        <w:autoSpaceDN w:val="0"/>
        <w:adjustRightInd w:val="0"/>
        <w:ind w:left="360"/>
        <w:jc w:val="both"/>
        <w:rPr>
          <w:spacing w:val="6"/>
          <w:sz w:val="24"/>
          <w:szCs w:val="24"/>
          <w:lang w:val="ro-RO"/>
        </w:rPr>
      </w:pPr>
      <w:r w:rsidRPr="000C0820">
        <w:rPr>
          <w:spacing w:val="6"/>
          <w:sz w:val="24"/>
          <w:szCs w:val="24"/>
          <w:lang w:val="ro-RO"/>
        </w:rPr>
        <w:t xml:space="preserve">politicii ELCEN in domeniul mediului si al sanatatii si securității in munca; </w:t>
      </w:r>
    </w:p>
    <w:p w:rsidR="000C0820" w:rsidRPr="000C0820" w:rsidRDefault="000C0820" w:rsidP="000C0820">
      <w:pPr>
        <w:numPr>
          <w:ilvl w:val="0"/>
          <w:numId w:val="32"/>
        </w:numPr>
        <w:tabs>
          <w:tab w:val="left" w:pos="360"/>
          <w:tab w:val="left" w:pos="600"/>
        </w:tabs>
        <w:autoSpaceDE w:val="0"/>
        <w:autoSpaceDN w:val="0"/>
        <w:adjustRightInd w:val="0"/>
        <w:ind w:left="360"/>
        <w:jc w:val="both"/>
        <w:rPr>
          <w:spacing w:val="6"/>
          <w:sz w:val="24"/>
          <w:szCs w:val="24"/>
          <w:lang w:val="ro-RO"/>
        </w:rPr>
      </w:pPr>
      <w:r w:rsidRPr="000C0820">
        <w:rPr>
          <w:spacing w:val="6"/>
          <w:sz w:val="24"/>
          <w:szCs w:val="24"/>
          <w:lang w:val="ro-RO"/>
        </w:rPr>
        <w:t xml:space="preserve">activităților specifice ELCEN/ CTE/ UR si riscurilor de accidentare şi îmbolnǎvire profesionalǎ specifice ELCEN/ CTE/ UR; </w:t>
      </w:r>
    </w:p>
    <w:p w:rsidR="000C0820" w:rsidRPr="000C0820" w:rsidRDefault="000C0820" w:rsidP="000C0820">
      <w:pPr>
        <w:numPr>
          <w:ilvl w:val="0"/>
          <w:numId w:val="32"/>
        </w:numPr>
        <w:tabs>
          <w:tab w:val="left" w:pos="360"/>
          <w:tab w:val="left" w:pos="600"/>
        </w:tabs>
        <w:autoSpaceDE w:val="0"/>
        <w:autoSpaceDN w:val="0"/>
        <w:adjustRightInd w:val="0"/>
        <w:ind w:left="360"/>
        <w:jc w:val="both"/>
        <w:rPr>
          <w:spacing w:val="6"/>
          <w:sz w:val="24"/>
          <w:szCs w:val="24"/>
          <w:lang w:val="ro-RO"/>
        </w:rPr>
      </w:pPr>
      <w:r w:rsidRPr="000C0820">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0C0820" w:rsidRPr="000C0820" w:rsidRDefault="000C0820" w:rsidP="000C0820">
      <w:pPr>
        <w:numPr>
          <w:ilvl w:val="0"/>
          <w:numId w:val="32"/>
        </w:numPr>
        <w:tabs>
          <w:tab w:val="left" w:pos="360"/>
          <w:tab w:val="left" w:pos="600"/>
        </w:tabs>
        <w:autoSpaceDE w:val="0"/>
        <w:autoSpaceDN w:val="0"/>
        <w:adjustRightInd w:val="0"/>
        <w:ind w:left="360"/>
        <w:jc w:val="both"/>
        <w:rPr>
          <w:spacing w:val="6"/>
          <w:sz w:val="24"/>
          <w:szCs w:val="24"/>
          <w:lang w:val="ro-RO"/>
        </w:rPr>
      </w:pPr>
      <w:r w:rsidRPr="000C0820">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0C0820" w:rsidRPr="000C0820" w:rsidRDefault="000C0820" w:rsidP="000C0820">
      <w:pPr>
        <w:numPr>
          <w:ilvl w:val="0"/>
          <w:numId w:val="32"/>
        </w:numPr>
        <w:tabs>
          <w:tab w:val="left" w:pos="360"/>
          <w:tab w:val="left" w:pos="600"/>
        </w:tabs>
        <w:autoSpaceDE w:val="0"/>
        <w:autoSpaceDN w:val="0"/>
        <w:adjustRightInd w:val="0"/>
        <w:ind w:left="360"/>
        <w:jc w:val="both"/>
        <w:rPr>
          <w:spacing w:val="6"/>
          <w:sz w:val="24"/>
          <w:szCs w:val="24"/>
          <w:lang w:val="ro-RO"/>
        </w:rPr>
      </w:pPr>
      <w:r w:rsidRPr="000C0820">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0C0820" w:rsidRPr="000C0820" w:rsidRDefault="000C0820" w:rsidP="000C0820">
      <w:pPr>
        <w:numPr>
          <w:ilvl w:val="0"/>
          <w:numId w:val="32"/>
        </w:numPr>
        <w:tabs>
          <w:tab w:val="left" w:pos="360"/>
          <w:tab w:val="left" w:pos="600"/>
        </w:tabs>
        <w:autoSpaceDE w:val="0"/>
        <w:autoSpaceDN w:val="0"/>
        <w:adjustRightInd w:val="0"/>
        <w:ind w:left="360"/>
        <w:jc w:val="both"/>
        <w:rPr>
          <w:spacing w:val="6"/>
          <w:sz w:val="24"/>
          <w:szCs w:val="24"/>
          <w:lang w:val="ro-RO"/>
        </w:rPr>
      </w:pPr>
      <w:r w:rsidRPr="000C0820">
        <w:rPr>
          <w:spacing w:val="6"/>
          <w:sz w:val="24"/>
          <w:szCs w:val="24"/>
          <w:lang w:val="ro-RO"/>
        </w:rPr>
        <w:t>regulilor de acces si circulație in incinta ELCEN;</w:t>
      </w:r>
    </w:p>
    <w:p w:rsidR="000C0820" w:rsidRPr="000C0820" w:rsidRDefault="000C0820" w:rsidP="000C0820">
      <w:pPr>
        <w:numPr>
          <w:ilvl w:val="0"/>
          <w:numId w:val="32"/>
        </w:numPr>
        <w:tabs>
          <w:tab w:val="left" w:pos="360"/>
          <w:tab w:val="left" w:pos="600"/>
        </w:tabs>
        <w:autoSpaceDE w:val="0"/>
        <w:autoSpaceDN w:val="0"/>
        <w:adjustRightInd w:val="0"/>
        <w:ind w:left="360"/>
        <w:jc w:val="both"/>
        <w:rPr>
          <w:spacing w:val="6"/>
          <w:sz w:val="24"/>
          <w:szCs w:val="24"/>
          <w:lang w:val="ro-RO"/>
        </w:rPr>
      </w:pPr>
      <w:r w:rsidRPr="000C0820">
        <w:rPr>
          <w:spacing w:val="6"/>
          <w:sz w:val="24"/>
          <w:szCs w:val="24"/>
          <w:lang w:val="ro-RO"/>
        </w:rPr>
        <w:t>regulilor privind modul de acționare a personalului in situații de urgenta;</w:t>
      </w:r>
    </w:p>
    <w:p w:rsidR="000C0820" w:rsidRPr="000C0820" w:rsidRDefault="000C0820" w:rsidP="000C0820">
      <w:pPr>
        <w:numPr>
          <w:ilvl w:val="0"/>
          <w:numId w:val="32"/>
        </w:numPr>
        <w:tabs>
          <w:tab w:val="left" w:pos="360"/>
          <w:tab w:val="left" w:pos="600"/>
        </w:tabs>
        <w:autoSpaceDE w:val="0"/>
        <w:autoSpaceDN w:val="0"/>
        <w:adjustRightInd w:val="0"/>
        <w:ind w:left="360"/>
        <w:jc w:val="both"/>
        <w:rPr>
          <w:spacing w:val="6"/>
          <w:sz w:val="24"/>
          <w:szCs w:val="24"/>
          <w:lang w:val="ro-RO"/>
        </w:rPr>
      </w:pPr>
      <w:r w:rsidRPr="000C0820">
        <w:rPr>
          <w:spacing w:val="6"/>
          <w:sz w:val="24"/>
          <w:szCs w:val="24"/>
          <w:lang w:val="ro-RO"/>
        </w:rPr>
        <w:t>regulilor privind gestiunea deșeurilor;</w:t>
      </w:r>
    </w:p>
    <w:p w:rsidR="000C0820" w:rsidRPr="000C0820" w:rsidRDefault="000C0820" w:rsidP="000C0820">
      <w:pPr>
        <w:numPr>
          <w:ilvl w:val="0"/>
          <w:numId w:val="32"/>
        </w:numPr>
        <w:tabs>
          <w:tab w:val="left" w:pos="360"/>
          <w:tab w:val="left" w:pos="600"/>
        </w:tabs>
        <w:autoSpaceDE w:val="0"/>
        <w:autoSpaceDN w:val="0"/>
        <w:adjustRightInd w:val="0"/>
        <w:ind w:left="360"/>
        <w:jc w:val="both"/>
        <w:rPr>
          <w:spacing w:val="6"/>
          <w:sz w:val="24"/>
          <w:szCs w:val="24"/>
          <w:lang w:val="ro-RO"/>
        </w:rPr>
      </w:pPr>
      <w:r w:rsidRPr="000C0820">
        <w:rPr>
          <w:spacing w:val="6"/>
          <w:sz w:val="24"/>
          <w:szCs w:val="24"/>
          <w:lang w:val="ro-RO"/>
        </w:rPr>
        <w:t>celorlalte obligații ale personalului contractantului prevăzute de convenția de SSM-SU-PM si de documentația specifica aplicabila in cadrul ELCEN.</w:t>
      </w:r>
    </w:p>
    <w:p w:rsidR="000C0820" w:rsidRPr="000C0820" w:rsidRDefault="000C0820" w:rsidP="000C0820">
      <w:pPr>
        <w:tabs>
          <w:tab w:val="left" w:pos="360"/>
          <w:tab w:val="left" w:pos="600"/>
        </w:tabs>
        <w:autoSpaceDE w:val="0"/>
        <w:autoSpaceDN w:val="0"/>
        <w:adjustRightInd w:val="0"/>
        <w:ind w:firstLine="720"/>
        <w:jc w:val="both"/>
        <w:rPr>
          <w:spacing w:val="6"/>
          <w:sz w:val="24"/>
          <w:szCs w:val="24"/>
          <w:lang w:val="ro-RO"/>
        </w:rPr>
      </w:pPr>
      <w:r w:rsidRPr="000C0820">
        <w:rPr>
          <w:b/>
          <w:spacing w:val="6"/>
          <w:sz w:val="24"/>
          <w:szCs w:val="24"/>
          <w:lang w:val="ro-RO"/>
        </w:rPr>
        <w:t>4.</w:t>
      </w:r>
      <w:r w:rsidRPr="000C0820">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5.</w:t>
      </w:r>
      <w:r w:rsidRPr="000C0820">
        <w:rPr>
          <w:spacing w:val="6"/>
          <w:sz w:val="24"/>
          <w:szCs w:val="24"/>
          <w:lang w:val="ro-RO"/>
        </w:rPr>
        <w:t xml:space="preserve"> La finalul instructajului se va întocmi o </w:t>
      </w:r>
      <w:r w:rsidRPr="000C0820">
        <w:rPr>
          <w:b/>
          <w:spacing w:val="6"/>
          <w:sz w:val="24"/>
          <w:szCs w:val="24"/>
          <w:lang w:val="ro-RO"/>
        </w:rPr>
        <w:t xml:space="preserve">fişǎ de instruire colectiva privind SSM-SU-PM </w:t>
      </w:r>
      <w:r w:rsidRPr="000C0820">
        <w:rPr>
          <w:i/>
          <w:spacing w:val="6"/>
          <w:sz w:val="24"/>
          <w:szCs w:val="24"/>
          <w:lang w:val="ro-RO"/>
        </w:rPr>
        <w:t>(formular anexa 2)</w:t>
      </w:r>
      <w:r w:rsidRPr="000C0820">
        <w:rPr>
          <w:spacing w:val="6"/>
          <w:sz w:val="24"/>
          <w:szCs w:val="24"/>
          <w:lang w:val="ro-RO"/>
        </w:rPr>
        <w:t xml:space="preserve">, care se va anexa la convenţia de SSM-SU-PM. </w:t>
      </w:r>
    </w:p>
    <w:p w:rsidR="000C0820" w:rsidRPr="000C0820" w:rsidRDefault="000C0820" w:rsidP="000C0820">
      <w:pPr>
        <w:pStyle w:val="BodyText"/>
        <w:ind w:firstLine="720"/>
        <w:rPr>
          <w:spacing w:val="6"/>
          <w:sz w:val="24"/>
          <w:szCs w:val="24"/>
          <w:lang w:val="ro-RO"/>
        </w:rPr>
      </w:pPr>
      <w:r w:rsidRPr="000C0820">
        <w:rPr>
          <w:b/>
          <w:spacing w:val="6"/>
          <w:sz w:val="24"/>
          <w:szCs w:val="24"/>
          <w:lang w:val="ro-RO"/>
        </w:rPr>
        <w:t>6.</w:t>
      </w:r>
      <w:r w:rsidRPr="000C0820">
        <w:rPr>
          <w:spacing w:val="6"/>
          <w:sz w:val="24"/>
          <w:szCs w:val="24"/>
          <w:lang w:val="ro-RO"/>
        </w:rPr>
        <w:t xml:space="preserve"> Reprezentantul ELCEN/ CTE/ UR va anexa la convenţia de SSM-SU-PM, dupa caz: </w:t>
      </w:r>
      <w:r w:rsidRPr="000C0820">
        <w:rPr>
          <w:b/>
          <w:spacing w:val="6"/>
          <w:sz w:val="24"/>
          <w:szCs w:val="24"/>
          <w:lang w:val="ro-RO"/>
        </w:rPr>
        <w:t>schiţa amplasǎrii organizǎrii de şantier, a traseelor pe care trebuie sǎ se deplaseze personalul contractantului</w:t>
      </w:r>
      <w:r w:rsidRPr="000C0820">
        <w:rPr>
          <w:spacing w:val="6"/>
          <w:sz w:val="24"/>
          <w:szCs w:val="24"/>
          <w:lang w:val="ro-RO"/>
        </w:rPr>
        <w:t xml:space="preserve">, documentele de lucru: </w:t>
      </w:r>
      <w:r w:rsidRPr="000C0820">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0C0820">
        <w:rPr>
          <w:spacing w:val="6"/>
          <w:sz w:val="24"/>
          <w:szCs w:val="24"/>
          <w:lang w:val="ro-RO"/>
        </w:rPr>
        <w:t xml:space="preserve">si/sau alte documente de lucru, după caz, şi va stabili in scris </w:t>
      </w:r>
      <w:r w:rsidRPr="000C0820">
        <w:rPr>
          <w:b/>
          <w:spacing w:val="6"/>
          <w:sz w:val="24"/>
          <w:szCs w:val="24"/>
          <w:lang w:val="ro-RO"/>
        </w:rPr>
        <w:t>locurile de depozitare/ amplasare a echipamentelor/ barăcilor, materialelor/ substanțelor si deşeurilor contractantului</w:t>
      </w:r>
      <w:r w:rsidRPr="000C0820">
        <w:rPr>
          <w:spacing w:val="6"/>
          <w:sz w:val="24"/>
          <w:szCs w:val="24"/>
          <w:lang w:val="ro-RO"/>
        </w:rPr>
        <w:t>.</w:t>
      </w:r>
    </w:p>
    <w:p w:rsidR="000C0820" w:rsidRPr="000C0820" w:rsidRDefault="000C0820" w:rsidP="000C0820">
      <w:pPr>
        <w:pStyle w:val="BodyText"/>
        <w:rPr>
          <w:spacing w:val="6"/>
          <w:sz w:val="24"/>
          <w:szCs w:val="24"/>
          <w:lang w:val="ro-RO"/>
        </w:rPr>
      </w:pPr>
    </w:p>
    <w:p w:rsidR="000C0820" w:rsidRPr="000C0820" w:rsidRDefault="000C0820" w:rsidP="000C0820">
      <w:pPr>
        <w:pStyle w:val="BodyText"/>
        <w:ind w:firstLine="720"/>
        <w:rPr>
          <w:b/>
          <w:bCs/>
          <w:spacing w:val="6"/>
          <w:sz w:val="24"/>
          <w:szCs w:val="24"/>
          <w:lang w:val="ro-RO"/>
        </w:rPr>
      </w:pPr>
      <w:r w:rsidRPr="000C0820">
        <w:rPr>
          <w:b/>
          <w:bCs/>
          <w:spacing w:val="6"/>
          <w:sz w:val="24"/>
          <w:szCs w:val="24"/>
          <w:lang w:val="ro-RO"/>
        </w:rPr>
        <w:t>III. REGLEMENTĂRI FINALE</w:t>
      </w:r>
    </w:p>
    <w:p w:rsidR="000C0820" w:rsidRPr="000C0820" w:rsidRDefault="000C0820" w:rsidP="000C0820">
      <w:pPr>
        <w:pStyle w:val="BodyText"/>
        <w:numPr>
          <w:ilvl w:val="0"/>
          <w:numId w:val="12"/>
        </w:numPr>
        <w:tabs>
          <w:tab w:val="clear" w:pos="720"/>
          <w:tab w:val="num" w:pos="0"/>
          <w:tab w:val="left" w:pos="960"/>
          <w:tab w:val="num" w:pos="1080"/>
        </w:tabs>
        <w:ind w:left="0" w:firstLine="720"/>
        <w:rPr>
          <w:b/>
          <w:spacing w:val="6"/>
          <w:sz w:val="24"/>
          <w:szCs w:val="24"/>
          <w:lang w:val="ro-RO"/>
        </w:rPr>
      </w:pPr>
      <w:r w:rsidRPr="000C0820">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0C0820" w:rsidRPr="000C0820" w:rsidRDefault="000C0820" w:rsidP="000C0820">
      <w:pPr>
        <w:pStyle w:val="BodyText"/>
        <w:numPr>
          <w:ilvl w:val="0"/>
          <w:numId w:val="12"/>
        </w:numPr>
        <w:tabs>
          <w:tab w:val="clear" w:pos="720"/>
          <w:tab w:val="num" w:pos="0"/>
          <w:tab w:val="left" w:pos="960"/>
          <w:tab w:val="num" w:pos="1080"/>
        </w:tabs>
        <w:ind w:left="0" w:firstLine="720"/>
        <w:rPr>
          <w:b/>
          <w:spacing w:val="6"/>
          <w:sz w:val="24"/>
          <w:szCs w:val="24"/>
          <w:lang w:val="ro-RO"/>
        </w:rPr>
      </w:pPr>
      <w:r w:rsidRPr="000C0820">
        <w:rPr>
          <w:spacing w:val="6"/>
          <w:sz w:val="24"/>
          <w:szCs w:val="24"/>
          <w:lang w:val="ro-RO"/>
        </w:rPr>
        <w:t xml:space="preserve"> Constatarile fǎcute cu ocazia controalelor efectuate la una dintre pǎrţi de cǎtre autoritǎţile publice competente (Agenţia pentru Protecţia Mediului Bucureşti, Garda Nationalǎ </w:t>
      </w:r>
      <w:r w:rsidRPr="000C0820">
        <w:rPr>
          <w:spacing w:val="6"/>
          <w:sz w:val="24"/>
          <w:szCs w:val="24"/>
          <w:lang w:val="ro-RO"/>
        </w:rPr>
        <w:lastRenderedPageBreak/>
        <w:t xml:space="preserve">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0C0820" w:rsidRPr="000C0820" w:rsidRDefault="000C0820" w:rsidP="000C0820">
      <w:pPr>
        <w:pStyle w:val="BodyText"/>
        <w:numPr>
          <w:ilvl w:val="0"/>
          <w:numId w:val="12"/>
        </w:numPr>
        <w:tabs>
          <w:tab w:val="clear" w:pos="720"/>
          <w:tab w:val="left" w:pos="960"/>
          <w:tab w:val="num" w:pos="1080"/>
        </w:tabs>
        <w:ind w:left="0" w:firstLine="720"/>
        <w:rPr>
          <w:b/>
          <w:spacing w:val="6"/>
          <w:sz w:val="24"/>
          <w:szCs w:val="24"/>
          <w:lang w:val="ro-RO"/>
        </w:rPr>
      </w:pPr>
      <w:r w:rsidRPr="000C0820">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0C0820" w:rsidRPr="000C0820" w:rsidRDefault="000C0820" w:rsidP="000C0820">
      <w:pPr>
        <w:pStyle w:val="BodyText"/>
        <w:numPr>
          <w:ilvl w:val="0"/>
          <w:numId w:val="12"/>
        </w:numPr>
        <w:tabs>
          <w:tab w:val="clear" w:pos="720"/>
          <w:tab w:val="left" w:pos="960"/>
          <w:tab w:val="num" w:pos="1080"/>
        </w:tabs>
        <w:ind w:left="0" w:firstLine="720"/>
        <w:rPr>
          <w:spacing w:val="6"/>
          <w:sz w:val="24"/>
          <w:szCs w:val="24"/>
          <w:lang w:val="ro-RO"/>
        </w:rPr>
      </w:pPr>
      <w:r w:rsidRPr="000C0820">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0C0820" w:rsidRPr="000C0820" w:rsidRDefault="000C0820" w:rsidP="000C0820">
      <w:pPr>
        <w:pStyle w:val="BodyText"/>
        <w:numPr>
          <w:ilvl w:val="0"/>
          <w:numId w:val="12"/>
        </w:numPr>
        <w:tabs>
          <w:tab w:val="clear" w:pos="720"/>
          <w:tab w:val="num" w:pos="0"/>
          <w:tab w:val="left" w:pos="960"/>
        </w:tabs>
        <w:ind w:left="0" w:firstLine="720"/>
        <w:rPr>
          <w:spacing w:val="6"/>
          <w:sz w:val="24"/>
          <w:szCs w:val="24"/>
          <w:lang w:val="ro-RO"/>
        </w:rPr>
      </w:pPr>
      <w:r w:rsidRPr="000C0820">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0C0820" w:rsidRPr="000C0820" w:rsidRDefault="000C0820" w:rsidP="000C0820">
      <w:pPr>
        <w:pStyle w:val="BodyText"/>
        <w:tabs>
          <w:tab w:val="left" w:pos="720"/>
        </w:tabs>
        <w:rPr>
          <w:spacing w:val="6"/>
          <w:sz w:val="24"/>
          <w:szCs w:val="24"/>
          <w:lang w:val="ro-RO"/>
        </w:rPr>
      </w:pPr>
      <w:r w:rsidRPr="000C0820">
        <w:rPr>
          <w:spacing w:val="6"/>
          <w:sz w:val="24"/>
          <w:szCs w:val="24"/>
          <w:lang w:val="ro-RO"/>
        </w:rPr>
        <w:tab/>
      </w:r>
      <w:r w:rsidRPr="000C0820">
        <w:rPr>
          <w:b/>
          <w:spacing w:val="6"/>
          <w:sz w:val="24"/>
          <w:szCs w:val="24"/>
          <w:lang w:val="ro-RO"/>
        </w:rPr>
        <w:t>6.</w:t>
      </w:r>
      <w:r w:rsidRPr="000C0820">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0C0820" w:rsidRPr="000C0820" w:rsidRDefault="000C0820" w:rsidP="000C0820">
      <w:pPr>
        <w:pStyle w:val="BodyText"/>
        <w:tabs>
          <w:tab w:val="left" w:pos="720"/>
        </w:tabs>
        <w:rPr>
          <w:spacing w:val="6"/>
          <w:sz w:val="24"/>
          <w:szCs w:val="24"/>
          <w:lang w:val="ro-RO"/>
        </w:rPr>
      </w:pPr>
      <w:r w:rsidRPr="000C0820">
        <w:rPr>
          <w:spacing w:val="6"/>
          <w:sz w:val="24"/>
          <w:szCs w:val="24"/>
          <w:lang w:val="ro-RO"/>
        </w:rPr>
        <w:tab/>
      </w:r>
      <w:r w:rsidRPr="000C0820">
        <w:rPr>
          <w:b/>
          <w:spacing w:val="6"/>
          <w:sz w:val="24"/>
          <w:szCs w:val="24"/>
          <w:lang w:val="ro-RO"/>
        </w:rPr>
        <w:t>7.</w:t>
      </w:r>
      <w:r w:rsidRPr="000C0820">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0C0820" w:rsidRPr="000C0820" w:rsidRDefault="000C0820" w:rsidP="000C0820">
      <w:pPr>
        <w:pStyle w:val="BodyText"/>
        <w:tabs>
          <w:tab w:val="left" w:pos="720"/>
        </w:tabs>
        <w:rPr>
          <w:spacing w:val="6"/>
          <w:sz w:val="24"/>
          <w:szCs w:val="24"/>
          <w:lang w:val="ro-RO"/>
        </w:rPr>
      </w:pPr>
      <w:r w:rsidRPr="000C0820">
        <w:rPr>
          <w:spacing w:val="6"/>
          <w:sz w:val="24"/>
          <w:szCs w:val="24"/>
          <w:lang w:val="ro-RO"/>
        </w:rPr>
        <w:tab/>
      </w:r>
      <w:r w:rsidRPr="000C0820">
        <w:rPr>
          <w:b/>
          <w:spacing w:val="6"/>
          <w:sz w:val="24"/>
          <w:szCs w:val="24"/>
          <w:lang w:val="ro-RO"/>
        </w:rPr>
        <w:t>8.</w:t>
      </w:r>
      <w:r w:rsidRPr="000C0820">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0C0820" w:rsidRPr="000C0820" w:rsidRDefault="000C0820" w:rsidP="000C0820">
      <w:pPr>
        <w:pStyle w:val="BodyText"/>
        <w:tabs>
          <w:tab w:val="left" w:pos="720"/>
        </w:tabs>
        <w:rPr>
          <w:spacing w:val="6"/>
          <w:sz w:val="24"/>
          <w:szCs w:val="24"/>
          <w:lang w:val="ro-RO"/>
        </w:rPr>
      </w:pPr>
      <w:r w:rsidRPr="000C0820">
        <w:rPr>
          <w:spacing w:val="6"/>
          <w:sz w:val="24"/>
          <w:szCs w:val="24"/>
          <w:lang w:val="ro-RO"/>
        </w:rPr>
        <w:tab/>
      </w:r>
      <w:r w:rsidRPr="000C0820">
        <w:rPr>
          <w:b/>
          <w:spacing w:val="6"/>
          <w:sz w:val="24"/>
          <w:szCs w:val="24"/>
          <w:lang w:val="ro-RO"/>
        </w:rPr>
        <w:t>9.</w:t>
      </w:r>
      <w:r w:rsidRPr="000C0820">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0C0820" w:rsidRPr="000C0820" w:rsidRDefault="000C0820" w:rsidP="000C0820">
      <w:pPr>
        <w:pStyle w:val="BodyText"/>
        <w:tabs>
          <w:tab w:val="left" w:pos="720"/>
        </w:tabs>
        <w:rPr>
          <w:spacing w:val="6"/>
          <w:sz w:val="24"/>
          <w:szCs w:val="24"/>
          <w:lang w:val="ro-RO"/>
        </w:rPr>
      </w:pPr>
      <w:r w:rsidRPr="000C0820">
        <w:rPr>
          <w:spacing w:val="6"/>
          <w:sz w:val="24"/>
          <w:szCs w:val="24"/>
          <w:lang w:val="ro-RO"/>
        </w:rPr>
        <w:tab/>
      </w:r>
      <w:r w:rsidRPr="000C0820">
        <w:rPr>
          <w:b/>
          <w:spacing w:val="6"/>
          <w:sz w:val="24"/>
          <w:szCs w:val="24"/>
          <w:lang w:val="ro-RO"/>
        </w:rPr>
        <w:t>10.</w:t>
      </w:r>
      <w:r w:rsidRPr="000C0820">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0C0820" w:rsidRPr="000C0820" w:rsidRDefault="000C0820" w:rsidP="000C0820">
      <w:pPr>
        <w:tabs>
          <w:tab w:val="left" w:pos="960"/>
        </w:tabs>
        <w:ind w:firstLine="720"/>
        <w:jc w:val="both"/>
        <w:rPr>
          <w:spacing w:val="6"/>
          <w:sz w:val="24"/>
          <w:szCs w:val="24"/>
          <w:lang w:val="ro-RO"/>
        </w:rPr>
      </w:pPr>
      <w:r w:rsidRPr="000C0820">
        <w:rPr>
          <w:b/>
          <w:spacing w:val="6"/>
          <w:sz w:val="24"/>
          <w:szCs w:val="24"/>
          <w:lang w:val="ro-RO"/>
        </w:rPr>
        <w:t>11.</w:t>
      </w:r>
      <w:r w:rsidRPr="000C0820">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0C0820" w:rsidRPr="000C0820" w:rsidRDefault="000C0820" w:rsidP="000C0820">
      <w:pPr>
        <w:pStyle w:val="BodyText"/>
        <w:tabs>
          <w:tab w:val="left" w:pos="720"/>
        </w:tabs>
        <w:rPr>
          <w:spacing w:val="6"/>
          <w:sz w:val="24"/>
          <w:szCs w:val="24"/>
          <w:lang w:val="ro-RO"/>
        </w:rPr>
      </w:pPr>
      <w:r w:rsidRPr="000C0820">
        <w:rPr>
          <w:spacing w:val="6"/>
          <w:sz w:val="24"/>
          <w:szCs w:val="24"/>
          <w:lang w:val="ro-RO"/>
        </w:rPr>
        <w:tab/>
      </w:r>
      <w:r w:rsidRPr="000C0820">
        <w:rPr>
          <w:b/>
          <w:spacing w:val="6"/>
          <w:sz w:val="24"/>
          <w:szCs w:val="24"/>
          <w:lang w:val="ro-RO"/>
        </w:rPr>
        <w:t>12.</w:t>
      </w:r>
      <w:r w:rsidRPr="000C0820">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0C0820" w:rsidRPr="000C0820" w:rsidRDefault="000C0820" w:rsidP="000C0820">
      <w:pPr>
        <w:pStyle w:val="BodyText"/>
        <w:tabs>
          <w:tab w:val="left" w:pos="720"/>
        </w:tabs>
        <w:rPr>
          <w:spacing w:val="6"/>
          <w:sz w:val="24"/>
          <w:szCs w:val="24"/>
          <w:lang w:val="ro-RO"/>
        </w:rPr>
      </w:pPr>
      <w:r w:rsidRPr="000C0820">
        <w:rPr>
          <w:spacing w:val="6"/>
          <w:sz w:val="24"/>
          <w:szCs w:val="24"/>
          <w:lang w:val="ro-RO"/>
        </w:rPr>
        <w:tab/>
      </w:r>
      <w:r w:rsidRPr="000C0820">
        <w:rPr>
          <w:b/>
          <w:spacing w:val="6"/>
          <w:sz w:val="24"/>
          <w:szCs w:val="24"/>
          <w:lang w:val="ro-RO"/>
        </w:rPr>
        <w:t>13.</w:t>
      </w:r>
      <w:r w:rsidRPr="000C0820">
        <w:rPr>
          <w:spacing w:val="6"/>
          <w:sz w:val="24"/>
          <w:szCs w:val="24"/>
          <w:lang w:val="ro-RO"/>
        </w:rPr>
        <w:t xml:space="preserve"> Convenţia de SSM-SU-PM încheiata nu se substituie prevederilor legislaţiei in domeniu.</w:t>
      </w:r>
    </w:p>
    <w:p w:rsidR="000C0820" w:rsidRPr="000C0820" w:rsidRDefault="000C0820" w:rsidP="000C0820">
      <w:pPr>
        <w:pStyle w:val="BodyText"/>
        <w:tabs>
          <w:tab w:val="left" w:pos="720"/>
        </w:tabs>
        <w:rPr>
          <w:spacing w:val="6"/>
          <w:sz w:val="24"/>
          <w:szCs w:val="24"/>
          <w:lang w:val="ro-RO"/>
        </w:rPr>
      </w:pPr>
      <w:r w:rsidRPr="000C0820">
        <w:rPr>
          <w:spacing w:val="6"/>
          <w:sz w:val="24"/>
          <w:szCs w:val="24"/>
          <w:lang w:val="ro-RO"/>
        </w:rPr>
        <w:tab/>
      </w:r>
      <w:r w:rsidRPr="000C0820">
        <w:rPr>
          <w:b/>
          <w:spacing w:val="6"/>
          <w:sz w:val="24"/>
          <w:szCs w:val="24"/>
          <w:lang w:val="ro-RO"/>
        </w:rPr>
        <w:t>14.</w:t>
      </w:r>
      <w:r w:rsidRPr="000C0820">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0C0820" w:rsidRPr="000C0820" w:rsidRDefault="000C0820" w:rsidP="000C0820">
      <w:pPr>
        <w:pStyle w:val="BodyText"/>
        <w:rPr>
          <w:spacing w:val="6"/>
          <w:sz w:val="24"/>
          <w:szCs w:val="24"/>
          <w:lang w:val="ro-RO"/>
        </w:rPr>
      </w:pPr>
    </w:p>
    <w:p w:rsidR="000C0820" w:rsidRPr="000C0820" w:rsidRDefault="000C0820" w:rsidP="000C0820">
      <w:pPr>
        <w:pStyle w:val="BodyText"/>
        <w:rPr>
          <w:b/>
          <w:bCs/>
          <w:spacing w:val="6"/>
          <w:sz w:val="24"/>
          <w:szCs w:val="24"/>
          <w:lang w:val="ro-RO"/>
        </w:rPr>
      </w:pPr>
      <w:r w:rsidRPr="000C0820">
        <w:rPr>
          <w:b/>
          <w:spacing w:val="6"/>
          <w:sz w:val="24"/>
          <w:szCs w:val="24"/>
          <w:lang w:val="ro-RO"/>
        </w:rPr>
        <w:t xml:space="preserve">            BENEFICIAR/ PROPRIETAR</w:t>
      </w:r>
      <w:r w:rsidRPr="000C0820">
        <w:rPr>
          <w:b/>
          <w:bCs/>
          <w:spacing w:val="6"/>
          <w:sz w:val="24"/>
          <w:szCs w:val="24"/>
          <w:lang w:val="ro-RO"/>
        </w:rPr>
        <w:t xml:space="preserve">                                    CONTRACTANT</w:t>
      </w:r>
    </w:p>
    <w:p w:rsidR="000C0820" w:rsidRPr="000C0820" w:rsidRDefault="000C0820" w:rsidP="000C0820">
      <w:pPr>
        <w:pStyle w:val="BodyText"/>
        <w:rPr>
          <w:b/>
          <w:bCs/>
          <w:spacing w:val="6"/>
          <w:sz w:val="24"/>
          <w:szCs w:val="24"/>
          <w:lang w:val="ro-RO"/>
        </w:rPr>
      </w:pPr>
      <w:r w:rsidRPr="000C0820">
        <w:rPr>
          <w:b/>
          <w:bCs/>
          <w:spacing w:val="6"/>
          <w:sz w:val="24"/>
          <w:szCs w:val="24"/>
          <w:lang w:val="ro-RO"/>
        </w:rPr>
        <w:t xml:space="preserve">     </w:t>
      </w:r>
    </w:p>
    <w:p w:rsidR="000C0820" w:rsidRPr="000C0820" w:rsidRDefault="000C0820" w:rsidP="000C0820">
      <w:pPr>
        <w:pStyle w:val="BodyText"/>
        <w:rPr>
          <w:spacing w:val="6"/>
          <w:sz w:val="24"/>
          <w:szCs w:val="24"/>
          <w:lang w:val="ro-RO"/>
        </w:rPr>
      </w:pPr>
      <w:r w:rsidRPr="000C0820">
        <w:rPr>
          <w:spacing w:val="6"/>
          <w:sz w:val="24"/>
          <w:szCs w:val="24"/>
          <w:lang w:val="ro-RO"/>
        </w:rPr>
        <w:t xml:space="preserve">            ……………………………........                             ….....................................</w:t>
      </w:r>
    </w:p>
    <w:p w:rsidR="000C0820" w:rsidRPr="000C0820" w:rsidRDefault="000C0820" w:rsidP="000C0820">
      <w:pPr>
        <w:pStyle w:val="BodyText"/>
        <w:rPr>
          <w:spacing w:val="6"/>
          <w:sz w:val="24"/>
          <w:szCs w:val="24"/>
          <w:lang w:val="ro-RO"/>
        </w:rPr>
      </w:pPr>
    </w:p>
    <w:p w:rsidR="000C0820" w:rsidRPr="000C0820" w:rsidRDefault="000C0820" w:rsidP="000C0820">
      <w:pPr>
        <w:pStyle w:val="BodyText"/>
        <w:tabs>
          <w:tab w:val="left" w:pos="720"/>
          <w:tab w:val="left" w:pos="900"/>
        </w:tabs>
        <w:rPr>
          <w:spacing w:val="6"/>
          <w:sz w:val="24"/>
          <w:szCs w:val="24"/>
          <w:lang w:val="ro-RO"/>
        </w:rPr>
      </w:pPr>
      <w:r w:rsidRPr="000C0820">
        <w:rPr>
          <w:spacing w:val="6"/>
          <w:sz w:val="24"/>
          <w:szCs w:val="24"/>
          <w:lang w:val="ro-RO"/>
        </w:rPr>
        <w:t xml:space="preserve">            Responsabil SSM ....................</w:t>
      </w:r>
    </w:p>
    <w:p w:rsidR="000C0820" w:rsidRPr="000C0820" w:rsidRDefault="000C0820" w:rsidP="000C0820">
      <w:pPr>
        <w:pStyle w:val="BodyText"/>
        <w:rPr>
          <w:spacing w:val="6"/>
          <w:sz w:val="24"/>
          <w:szCs w:val="24"/>
          <w:lang w:val="ro-RO"/>
        </w:rPr>
      </w:pPr>
    </w:p>
    <w:p w:rsidR="000C0820" w:rsidRPr="000C0820" w:rsidRDefault="000C0820" w:rsidP="000C0820">
      <w:pPr>
        <w:pStyle w:val="BodyText"/>
        <w:rPr>
          <w:spacing w:val="6"/>
          <w:sz w:val="24"/>
          <w:szCs w:val="24"/>
          <w:lang w:val="ro-RO"/>
        </w:rPr>
      </w:pPr>
      <w:r w:rsidRPr="000C0820">
        <w:rPr>
          <w:spacing w:val="6"/>
          <w:sz w:val="24"/>
          <w:szCs w:val="24"/>
          <w:lang w:val="ro-RO"/>
        </w:rPr>
        <w:t xml:space="preserve">            Responsabil SU .......................</w:t>
      </w:r>
    </w:p>
    <w:p w:rsidR="000C0820" w:rsidRPr="000C0820" w:rsidRDefault="000C0820" w:rsidP="000C0820">
      <w:pPr>
        <w:pStyle w:val="BodyText"/>
        <w:rPr>
          <w:spacing w:val="6"/>
          <w:sz w:val="24"/>
          <w:szCs w:val="24"/>
          <w:lang w:val="ro-RO"/>
        </w:rPr>
      </w:pPr>
    </w:p>
    <w:p w:rsidR="000C0820" w:rsidRPr="000C0820" w:rsidRDefault="000C0820" w:rsidP="000C0820">
      <w:pPr>
        <w:pStyle w:val="BodyText"/>
        <w:rPr>
          <w:spacing w:val="6"/>
          <w:sz w:val="24"/>
          <w:szCs w:val="24"/>
          <w:lang w:val="ro-RO"/>
        </w:rPr>
      </w:pPr>
      <w:r w:rsidRPr="000C0820">
        <w:rPr>
          <w:spacing w:val="6"/>
          <w:sz w:val="24"/>
          <w:szCs w:val="24"/>
          <w:lang w:val="ro-RO"/>
        </w:rPr>
        <w:t xml:space="preserve">            Responsabil PM .......................</w:t>
      </w:r>
    </w:p>
    <w:p w:rsidR="000C0820" w:rsidRPr="000C0820" w:rsidRDefault="000C0820" w:rsidP="000C0820">
      <w:pPr>
        <w:pStyle w:val="BodyText"/>
        <w:rPr>
          <w:spacing w:val="6"/>
          <w:sz w:val="24"/>
          <w:szCs w:val="24"/>
          <w:lang w:val="ro-RO"/>
        </w:rPr>
      </w:pPr>
    </w:p>
    <w:p w:rsidR="000C0820" w:rsidRPr="000C0820" w:rsidRDefault="000C0820" w:rsidP="000C0820">
      <w:pPr>
        <w:pStyle w:val="BodyText"/>
        <w:rPr>
          <w:spacing w:val="6"/>
          <w:sz w:val="24"/>
          <w:szCs w:val="24"/>
          <w:lang w:val="ro-RO"/>
        </w:rPr>
      </w:pPr>
    </w:p>
    <w:p w:rsidR="000C0820" w:rsidRPr="000C0820" w:rsidRDefault="000C0820" w:rsidP="000C0820">
      <w:pPr>
        <w:pStyle w:val="BodyText"/>
        <w:rPr>
          <w:spacing w:val="6"/>
          <w:sz w:val="24"/>
          <w:szCs w:val="24"/>
          <w:lang w:val="ro-RO"/>
        </w:rPr>
      </w:pPr>
    </w:p>
    <w:p w:rsidR="000C0820" w:rsidRPr="000C0820" w:rsidRDefault="000C0820" w:rsidP="000C0820">
      <w:pPr>
        <w:pStyle w:val="BodyText"/>
        <w:rPr>
          <w:spacing w:val="6"/>
          <w:sz w:val="24"/>
          <w:szCs w:val="24"/>
          <w:lang w:val="ro-RO"/>
        </w:rPr>
      </w:pPr>
    </w:p>
    <w:p w:rsidR="000C0820" w:rsidRPr="000C0820" w:rsidRDefault="000C0820" w:rsidP="000C0820">
      <w:pPr>
        <w:pStyle w:val="BodyText"/>
        <w:rPr>
          <w:spacing w:val="6"/>
          <w:sz w:val="24"/>
          <w:szCs w:val="24"/>
          <w:lang w:val="ro-RO"/>
        </w:rPr>
      </w:pPr>
    </w:p>
    <w:p w:rsidR="000C0820" w:rsidRPr="000C0820" w:rsidRDefault="000C0820" w:rsidP="000C0820">
      <w:pPr>
        <w:pStyle w:val="BodyText"/>
        <w:rPr>
          <w:spacing w:val="6"/>
          <w:sz w:val="24"/>
          <w:szCs w:val="24"/>
          <w:lang w:val="ro-RO"/>
        </w:rPr>
      </w:pPr>
    </w:p>
    <w:p w:rsidR="000C0820" w:rsidRPr="000C0820" w:rsidRDefault="000C0820" w:rsidP="000C0820">
      <w:pPr>
        <w:pStyle w:val="BodyText"/>
        <w:rPr>
          <w:spacing w:val="6"/>
          <w:sz w:val="24"/>
          <w:szCs w:val="24"/>
          <w:lang w:val="ro-RO"/>
        </w:rPr>
      </w:pPr>
    </w:p>
    <w:p w:rsidR="000C0820" w:rsidRPr="000C0820" w:rsidRDefault="000C0820" w:rsidP="000C0820">
      <w:pPr>
        <w:pStyle w:val="BodyText"/>
        <w:jc w:val="right"/>
        <w:rPr>
          <w:lang w:val="ro-RO"/>
        </w:rPr>
      </w:pPr>
      <w:r w:rsidRPr="000C0820">
        <w:rPr>
          <w:lang w:val="ro-RO"/>
        </w:rPr>
        <w:t xml:space="preserve">      ANEXA nr. 1</w:t>
      </w:r>
    </w:p>
    <w:p w:rsidR="000C0820" w:rsidRPr="000C0820" w:rsidRDefault="000C0820" w:rsidP="000C0820">
      <w:pPr>
        <w:pStyle w:val="BodyText"/>
        <w:jc w:val="right"/>
        <w:rPr>
          <w:sz w:val="22"/>
          <w:szCs w:val="22"/>
          <w:lang w:val="ro-RO"/>
        </w:rPr>
      </w:pPr>
    </w:p>
    <w:p w:rsidR="000C0820" w:rsidRPr="000C0820" w:rsidRDefault="000C0820" w:rsidP="000C0820">
      <w:pPr>
        <w:pStyle w:val="BodyText"/>
        <w:jc w:val="right"/>
        <w:rPr>
          <w:sz w:val="22"/>
          <w:lang w:val="ro-RO"/>
        </w:rPr>
      </w:pPr>
    </w:p>
    <w:p w:rsidR="000C0820" w:rsidRPr="000C0820" w:rsidRDefault="000C0820" w:rsidP="000C0820">
      <w:pPr>
        <w:jc w:val="center"/>
        <w:rPr>
          <w:b/>
          <w:sz w:val="24"/>
          <w:szCs w:val="24"/>
          <w:lang w:val="pt-BR"/>
        </w:rPr>
      </w:pPr>
      <w:r w:rsidRPr="000C0820">
        <w:rPr>
          <w:b/>
          <w:sz w:val="24"/>
          <w:szCs w:val="24"/>
          <w:lang w:val="pt-BR"/>
        </w:rPr>
        <w:t xml:space="preserve">                                                                  APROBAT</w:t>
      </w:r>
    </w:p>
    <w:p w:rsidR="000C0820" w:rsidRPr="000C0820" w:rsidRDefault="000C0820" w:rsidP="000C0820">
      <w:pPr>
        <w:jc w:val="center"/>
        <w:rPr>
          <w:sz w:val="24"/>
          <w:szCs w:val="24"/>
          <w:lang w:val="pt-BR"/>
        </w:rPr>
      </w:pPr>
    </w:p>
    <w:p w:rsidR="000C0820" w:rsidRPr="000C0820" w:rsidRDefault="000C0820" w:rsidP="000C0820">
      <w:pPr>
        <w:jc w:val="center"/>
        <w:rPr>
          <w:sz w:val="24"/>
          <w:szCs w:val="24"/>
          <w:lang w:val="pt-BR"/>
        </w:rPr>
      </w:pPr>
      <w:r w:rsidRPr="000C0820">
        <w:rPr>
          <w:sz w:val="24"/>
          <w:szCs w:val="24"/>
          <w:lang w:val="pt-BR"/>
        </w:rPr>
        <w:t xml:space="preserve">                                           Director CTE ............................../Uzina de Reparatii</w:t>
      </w:r>
    </w:p>
    <w:p w:rsidR="000C0820" w:rsidRPr="000C0820" w:rsidRDefault="000C0820" w:rsidP="000C0820">
      <w:pPr>
        <w:jc w:val="center"/>
        <w:rPr>
          <w:sz w:val="24"/>
          <w:szCs w:val="24"/>
          <w:lang w:val="pt-BR"/>
        </w:rPr>
      </w:pPr>
    </w:p>
    <w:p w:rsidR="000C0820" w:rsidRPr="000C0820" w:rsidRDefault="000C0820" w:rsidP="000C0820">
      <w:pPr>
        <w:jc w:val="center"/>
        <w:rPr>
          <w:sz w:val="24"/>
          <w:szCs w:val="24"/>
          <w:lang w:val="pt-BR"/>
        </w:rPr>
      </w:pPr>
      <w:r w:rsidRPr="000C0820">
        <w:rPr>
          <w:sz w:val="24"/>
          <w:szCs w:val="24"/>
          <w:lang w:val="pt-BR"/>
        </w:rPr>
        <w:t xml:space="preserve">  </w:t>
      </w:r>
    </w:p>
    <w:p w:rsidR="000C0820" w:rsidRPr="000C0820" w:rsidRDefault="000C0820" w:rsidP="000C0820">
      <w:pPr>
        <w:spacing w:line="276" w:lineRule="auto"/>
        <w:jc w:val="center"/>
        <w:rPr>
          <w:b/>
          <w:spacing w:val="6"/>
          <w:sz w:val="24"/>
          <w:szCs w:val="24"/>
          <w:lang w:val="pt-BR"/>
        </w:rPr>
      </w:pPr>
      <w:r w:rsidRPr="000C0820">
        <w:rPr>
          <w:b/>
          <w:spacing w:val="6"/>
          <w:sz w:val="24"/>
          <w:szCs w:val="24"/>
          <w:lang w:val="pt-BR"/>
        </w:rPr>
        <w:t>LISTA</w:t>
      </w:r>
    </w:p>
    <w:p w:rsidR="000C0820" w:rsidRPr="000C0820" w:rsidRDefault="000C0820" w:rsidP="000C0820">
      <w:pPr>
        <w:spacing w:line="276" w:lineRule="auto"/>
        <w:jc w:val="center"/>
        <w:rPr>
          <w:spacing w:val="6"/>
          <w:sz w:val="24"/>
          <w:szCs w:val="24"/>
          <w:lang w:val="pt-BR"/>
        </w:rPr>
      </w:pPr>
    </w:p>
    <w:p w:rsidR="000C0820" w:rsidRPr="000C0820" w:rsidRDefault="000C0820" w:rsidP="000C0820">
      <w:pPr>
        <w:spacing w:line="276" w:lineRule="auto"/>
        <w:jc w:val="both"/>
        <w:rPr>
          <w:spacing w:val="6"/>
          <w:sz w:val="24"/>
          <w:szCs w:val="24"/>
          <w:lang w:val="pt-BR"/>
        </w:rPr>
      </w:pPr>
      <w:r w:rsidRPr="000C0820">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0C0820" w:rsidRPr="000C0820" w:rsidRDefault="000C0820" w:rsidP="000C0820">
      <w:pPr>
        <w:spacing w:line="276" w:lineRule="auto"/>
        <w:jc w:val="both"/>
        <w:rPr>
          <w:spacing w:val="6"/>
          <w:sz w:val="24"/>
          <w:szCs w:val="24"/>
          <w:lang w:val="pt-BR"/>
        </w:rPr>
      </w:pPr>
    </w:p>
    <w:p w:rsidR="000C0820" w:rsidRPr="000C0820" w:rsidRDefault="000C0820" w:rsidP="000C0820">
      <w:pPr>
        <w:jc w:val="both"/>
        <w:rPr>
          <w:sz w:val="24"/>
          <w:szCs w:val="24"/>
          <w:lang w:val="pt-BR"/>
        </w:rPr>
      </w:pPr>
      <w:r w:rsidRPr="000C0820">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0C0820" w:rsidRPr="000C0820" w:rsidTr="00E64304">
        <w:trPr>
          <w:trHeight w:val="534"/>
        </w:trPr>
        <w:tc>
          <w:tcPr>
            <w:tcW w:w="747"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b/>
                <w:spacing w:val="6"/>
                <w:sz w:val="24"/>
                <w:szCs w:val="24"/>
              </w:rPr>
            </w:pPr>
            <w:r w:rsidRPr="000C0820">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b/>
                <w:spacing w:val="6"/>
                <w:sz w:val="24"/>
                <w:szCs w:val="24"/>
              </w:rPr>
            </w:pPr>
            <w:r w:rsidRPr="000C0820">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b/>
                <w:spacing w:val="6"/>
                <w:sz w:val="24"/>
                <w:szCs w:val="24"/>
              </w:rPr>
            </w:pPr>
            <w:r w:rsidRPr="000C0820">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b/>
                <w:spacing w:val="6"/>
                <w:sz w:val="24"/>
                <w:szCs w:val="24"/>
              </w:rPr>
            </w:pPr>
            <w:r w:rsidRPr="000C0820">
              <w:rPr>
                <w:b/>
                <w:spacing w:val="6"/>
                <w:sz w:val="24"/>
                <w:szCs w:val="24"/>
              </w:rPr>
              <w:t>Functia</w:t>
            </w:r>
          </w:p>
        </w:tc>
      </w:tr>
      <w:tr w:rsidR="000C0820" w:rsidRPr="000C0820" w:rsidTr="00E64304">
        <w:trPr>
          <w:trHeight w:val="479"/>
        </w:trPr>
        <w:tc>
          <w:tcPr>
            <w:tcW w:w="747"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pacing w:val="6"/>
                <w:sz w:val="24"/>
                <w:szCs w:val="24"/>
                <w:lang w:val="fr-FR"/>
              </w:rPr>
            </w:pPr>
          </w:p>
        </w:tc>
      </w:tr>
    </w:tbl>
    <w:p w:rsidR="000C0820" w:rsidRPr="000C0820" w:rsidRDefault="000C0820" w:rsidP="000C0820">
      <w:pPr>
        <w:rPr>
          <w:spacing w:val="6"/>
          <w:sz w:val="24"/>
          <w:szCs w:val="24"/>
          <w:lang w:val="fr-FR"/>
        </w:rPr>
      </w:pPr>
    </w:p>
    <w:p w:rsidR="000C0820" w:rsidRPr="000C0820" w:rsidRDefault="000C0820" w:rsidP="000C0820">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0C0820" w:rsidRPr="000C0820" w:rsidTr="00E64304">
        <w:trPr>
          <w:trHeight w:val="766"/>
        </w:trPr>
        <w:tc>
          <w:tcPr>
            <w:tcW w:w="60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rPr>
                <w:b/>
                <w:spacing w:val="6"/>
                <w:sz w:val="24"/>
                <w:szCs w:val="24"/>
                <w:lang w:val="fr-FR"/>
              </w:rPr>
            </w:pPr>
            <w:r w:rsidRPr="000C0820">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b/>
                <w:spacing w:val="6"/>
                <w:sz w:val="24"/>
                <w:szCs w:val="24"/>
                <w:lang w:val="fr-FR"/>
              </w:rPr>
            </w:pPr>
            <w:r w:rsidRPr="000C0820">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b/>
                <w:spacing w:val="6"/>
                <w:sz w:val="24"/>
                <w:szCs w:val="24"/>
                <w:lang w:val="fr-FR"/>
              </w:rPr>
            </w:pPr>
            <w:r w:rsidRPr="000C0820">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b/>
                <w:spacing w:val="6"/>
                <w:sz w:val="24"/>
                <w:szCs w:val="24"/>
                <w:lang w:val="fr-FR"/>
              </w:rPr>
            </w:pPr>
            <w:r w:rsidRPr="000C0820">
              <w:rPr>
                <w:b/>
                <w:spacing w:val="6"/>
                <w:sz w:val="24"/>
                <w:szCs w:val="24"/>
                <w:lang w:val="fr-FR"/>
              </w:rPr>
              <w:t>Numele conducatorului auto</w:t>
            </w:r>
          </w:p>
        </w:tc>
      </w:tr>
      <w:tr w:rsidR="000C0820" w:rsidRPr="000C0820" w:rsidTr="00E64304">
        <w:trPr>
          <w:trHeight w:val="504"/>
        </w:trPr>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pacing w:val="6"/>
                <w:sz w:val="24"/>
                <w:szCs w:val="24"/>
                <w:lang w:val="fr-FR"/>
              </w:rPr>
            </w:pPr>
          </w:p>
        </w:tc>
      </w:tr>
    </w:tbl>
    <w:p w:rsidR="000C0820" w:rsidRPr="000C0820" w:rsidRDefault="000C0820" w:rsidP="000C0820">
      <w:pPr>
        <w:rPr>
          <w:spacing w:val="6"/>
          <w:sz w:val="24"/>
          <w:szCs w:val="24"/>
          <w:lang w:val="fr-FR"/>
        </w:rPr>
      </w:pPr>
    </w:p>
    <w:p w:rsidR="000C0820" w:rsidRPr="000C0820" w:rsidRDefault="000C0820" w:rsidP="000C0820">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0C0820" w:rsidRPr="000C0820" w:rsidTr="00E64304">
        <w:tc>
          <w:tcPr>
            <w:tcW w:w="60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rPr>
                <w:b/>
                <w:spacing w:val="6"/>
                <w:sz w:val="24"/>
                <w:szCs w:val="24"/>
                <w:lang w:val="fr-FR"/>
              </w:rPr>
            </w:pPr>
            <w:r w:rsidRPr="000C0820">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b/>
                <w:spacing w:val="6"/>
                <w:sz w:val="24"/>
                <w:szCs w:val="24"/>
                <w:lang w:val="fr-FR"/>
              </w:rPr>
            </w:pPr>
            <w:r w:rsidRPr="000C0820">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b/>
                <w:spacing w:val="6"/>
                <w:sz w:val="24"/>
                <w:szCs w:val="24"/>
                <w:lang w:val="fr-FR"/>
              </w:rPr>
            </w:pPr>
            <w:r w:rsidRPr="000C0820">
              <w:rPr>
                <w:b/>
                <w:spacing w:val="6"/>
                <w:sz w:val="24"/>
                <w:szCs w:val="24"/>
                <w:lang w:val="fr-FR"/>
              </w:rPr>
              <w:t>Nr. buc./cantitate</w:t>
            </w:r>
          </w:p>
        </w:tc>
      </w:tr>
      <w:tr w:rsidR="000C0820" w:rsidRPr="000C0820" w:rsidTr="00E64304">
        <w:trPr>
          <w:trHeight w:val="474"/>
        </w:trPr>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pacing w:val="6"/>
                <w:sz w:val="24"/>
                <w:szCs w:val="24"/>
                <w:lang w:val="fr-FR"/>
              </w:rPr>
            </w:pPr>
          </w:p>
        </w:tc>
      </w:tr>
    </w:tbl>
    <w:p w:rsidR="000C0820" w:rsidRPr="000C0820" w:rsidRDefault="000C0820" w:rsidP="000C0820">
      <w:pPr>
        <w:rPr>
          <w:sz w:val="24"/>
          <w:szCs w:val="24"/>
          <w:lang w:val="fr-FR"/>
        </w:rPr>
      </w:pPr>
    </w:p>
    <w:p w:rsidR="000C0820" w:rsidRPr="000C0820" w:rsidRDefault="000C0820" w:rsidP="000C0820">
      <w:pPr>
        <w:rPr>
          <w:sz w:val="24"/>
          <w:szCs w:val="24"/>
          <w:lang w:val="fr-FR"/>
        </w:rPr>
      </w:pPr>
    </w:p>
    <w:p w:rsidR="000C0820" w:rsidRPr="000C0820" w:rsidRDefault="000C0820" w:rsidP="000C0820">
      <w:pPr>
        <w:rPr>
          <w:b/>
          <w:spacing w:val="6"/>
          <w:sz w:val="24"/>
          <w:szCs w:val="24"/>
        </w:rPr>
      </w:pPr>
      <w:r w:rsidRPr="000C0820">
        <w:rPr>
          <w:sz w:val="24"/>
          <w:szCs w:val="24"/>
        </w:rPr>
        <w:t xml:space="preserve">                                                                                                 </w:t>
      </w:r>
      <w:r w:rsidRPr="000C0820">
        <w:rPr>
          <w:b/>
          <w:spacing w:val="6"/>
          <w:sz w:val="24"/>
          <w:szCs w:val="24"/>
        </w:rPr>
        <w:t xml:space="preserve">Contractant                                                       </w:t>
      </w:r>
    </w:p>
    <w:p w:rsidR="000C0820" w:rsidRPr="000C0820" w:rsidRDefault="000C0820" w:rsidP="000C0820">
      <w:pPr>
        <w:ind w:left="4320"/>
        <w:jc w:val="center"/>
        <w:rPr>
          <w:spacing w:val="6"/>
          <w:sz w:val="24"/>
          <w:szCs w:val="24"/>
        </w:rPr>
      </w:pPr>
      <w:r w:rsidRPr="000C0820">
        <w:rPr>
          <w:spacing w:val="6"/>
          <w:sz w:val="24"/>
          <w:szCs w:val="24"/>
        </w:rPr>
        <w:t xml:space="preserve">                                                                                                .......…………………..………..……………</w:t>
      </w:r>
    </w:p>
    <w:p w:rsidR="000C0820" w:rsidRPr="000C0820" w:rsidRDefault="000C0820" w:rsidP="000C0820">
      <w:pPr>
        <w:rPr>
          <w:spacing w:val="6"/>
          <w:sz w:val="24"/>
          <w:szCs w:val="24"/>
        </w:rPr>
      </w:pPr>
      <w:r w:rsidRPr="000C0820">
        <w:rPr>
          <w:spacing w:val="6"/>
          <w:sz w:val="24"/>
          <w:szCs w:val="24"/>
        </w:rPr>
        <w:t xml:space="preserve">                                              </w:t>
      </w:r>
    </w:p>
    <w:p w:rsidR="000C0820" w:rsidRPr="000C0820" w:rsidRDefault="000C0820" w:rsidP="000C0820">
      <w:pPr>
        <w:spacing w:line="276" w:lineRule="auto"/>
        <w:rPr>
          <w:spacing w:val="6"/>
          <w:sz w:val="24"/>
          <w:szCs w:val="24"/>
          <w:lang w:val="fr-FR"/>
        </w:rPr>
      </w:pPr>
      <w:r w:rsidRPr="000C0820">
        <w:rPr>
          <w:b/>
          <w:spacing w:val="6"/>
          <w:sz w:val="24"/>
          <w:szCs w:val="24"/>
          <w:lang w:val="fr-FR"/>
        </w:rPr>
        <w:t>Nota:</w:t>
      </w:r>
      <w:r w:rsidRPr="000C0820">
        <w:rPr>
          <w:spacing w:val="6"/>
          <w:sz w:val="24"/>
          <w:szCs w:val="24"/>
          <w:lang w:val="fr-FR"/>
        </w:rPr>
        <w:t xml:space="preserve"> nr. tel. de contact în cazul producerii unui eveniment :</w:t>
      </w:r>
    </w:p>
    <w:p w:rsidR="000C0820" w:rsidRPr="000C0820" w:rsidRDefault="000C0820" w:rsidP="000C0820">
      <w:pPr>
        <w:spacing w:line="276" w:lineRule="auto"/>
        <w:rPr>
          <w:spacing w:val="6"/>
          <w:sz w:val="24"/>
          <w:szCs w:val="24"/>
        </w:rPr>
      </w:pPr>
      <w:r w:rsidRPr="000C0820">
        <w:rPr>
          <w:spacing w:val="6"/>
          <w:sz w:val="24"/>
          <w:szCs w:val="24"/>
          <w:lang w:val="fr-FR"/>
        </w:rPr>
        <w:t xml:space="preserve">          </w:t>
      </w:r>
      <w:r w:rsidRPr="000C0820">
        <w:rPr>
          <w:spacing w:val="6"/>
          <w:sz w:val="24"/>
          <w:szCs w:val="24"/>
        </w:rPr>
        <w:t>Contractant …………………………………………</w:t>
      </w:r>
    </w:p>
    <w:p w:rsidR="000C0820" w:rsidRPr="000C0820" w:rsidRDefault="000C0820" w:rsidP="000C0820">
      <w:pPr>
        <w:spacing w:line="276" w:lineRule="auto"/>
        <w:rPr>
          <w:spacing w:val="6"/>
          <w:sz w:val="24"/>
          <w:szCs w:val="24"/>
        </w:rPr>
      </w:pPr>
      <w:r w:rsidRPr="000C0820">
        <w:rPr>
          <w:spacing w:val="6"/>
          <w:sz w:val="24"/>
          <w:szCs w:val="24"/>
        </w:rPr>
        <w:t xml:space="preserve">          Subcontractant ……………………………………..   </w:t>
      </w:r>
    </w:p>
    <w:p w:rsidR="000C0820" w:rsidRPr="000C0820" w:rsidRDefault="000C0820" w:rsidP="000C0820">
      <w:pPr>
        <w:spacing w:line="276" w:lineRule="auto"/>
        <w:rPr>
          <w:spacing w:val="6"/>
          <w:sz w:val="24"/>
          <w:szCs w:val="24"/>
        </w:rPr>
      </w:pPr>
      <w:r w:rsidRPr="000C0820">
        <w:rPr>
          <w:spacing w:val="6"/>
          <w:sz w:val="24"/>
          <w:szCs w:val="24"/>
        </w:rPr>
        <w:t xml:space="preserve">          Coordonator lucrare…………....……………………</w:t>
      </w:r>
    </w:p>
    <w:p w:rsidR="000C0820" w:rsidRPr="000C0820" w:rsidRDefault="000C0820" w:rsidP="000C0820">
      <w:pPr>
        <w:spacing w:line="276" w:lineRule="auto"/>
        <w:rPr>
          <w:spacing w:val="6"/>
          <w:sz w:val="24"/>
          <w:szCs w:val="24"/>
        </w:rPr>
      </w:pPr>
    </w:p>
    <w:p w:rsidR="000C0820" w:rsidRPr="000C0820" w:rsidRDefault="000C0820" w:rsidP="000C0820">
      <w:pPr>
        <w:spacing w:line="276" w:lineRule="auto"/>
        <w:rPr>
          <w:spacing w:val="6"/>
          <w:sz w:val="24"/>
          <w:szCs w:val="24"/>
        </w:rPr>
      </w:pPr>
    </w:p>
    <w:p w:rsidR="000C0820" w:rsidRPr="000C0820" w:rsidRDefault="000C0820" w:rsidP="000C0820">
      <w:pPr>
        <w:spacing w:line="276" w:lineRule="auto"/>
        <w:rPr>
          <w:spacing w:val="6"/>
          <w:sz w:val="24"/>
          <w:szCs w:val="24"/>
        </w:rPr>
      </w:pPr>
    </w:p>
    <w:p w:rsidR="000C0820" w:rsidRPr="000C0820" w:rsidRDefault="000C0820" w:rsidP="000C0820">
      <w:pPr>
        <w:spacing w:line="276" w:lineRule="auto"/>
        <w:rPr>
          <w:spacing w:val="6"/>
          <w:sz w:val="24"/>
          <w:szCs w:val="24"/>
        </w:rPr>
      </w:pPr>
    </w:p>
    <w:p w:rsidR="000C0820" w:rsidRPr="000C0820" w:rsidRDefault="000C0820" w:rsidP="000C0820">
      <w:pPr>
        <w:spacing w:line="276" w:lineRule="auto"/>
        <w:rPr>
          <w:spacing w:val="6"/>
          <w:sz w:val="24"/>
          <w:szCs w:val="24"/>
        </w:rPr>
      </w:pPr>
    </w:p>
    <w:p w:rsidR="000C0820" w:rsidRPr="000C0820" w:rsidRDefault="000C0820" w:rsidP="000C0820">
      <w:pPr>
        <w:spacing w:line="276" w:lineRule="auto"/>
        <w:rPr>
          <w:spacing w:val="6"/>
          <w:sz w:val="24"/>
          <w:szCs w:val="24"/>
        </w:rPr>
      </w:pPr>
    </w:p>
    <w:p w:rsidR="000C0820" w:rsidRPr="000C0820" w:rsidRDefault="000C0820" w:rsidP="000C0820">
      <w:pPr>
        <w:jc w:val="right"/>
      </w:pPr>
      <w:r w:rsidRPr="000C0820">
        <w:t>ANEXA nr. 2</w:t>
      </w:r>
    </w:p>
    <w:p w:rsidR="000C0820" w:rsidRPr="000C0820" w:rsidRDefault="000C0820" w:rsidP="000C0820">
      <w:pPr>
        <w:jc w:val="right"/>
      </w:pPr>
    </w:p>
    <w:p w:rsidR="000C0820" w:rsidRPr="000C0820" w:rsidRDefault="000C0820" w:rsidP="000C0820">
      <w:pPr>
        <w:rPr>
          <w:spacing w:val="6"/>
          <w:sz w:val="24"/>
          <w:szCs w:val="24"/>
        </w:rPr>
      </w:pPr>
    </w:p>
    <w:p w:rsidR="000C0820" w:rsidRPr="000C0820" w:rsidRDefault="000C0820" w:rsidP="000C0820">
      <w:pPr>
        <w:spacing w:line="276" w:lineRule="auto"/>
        <w:jc w:val="center"/>
        <w:rPr>
          <w:b/>
          <w:i/>
          <w:spacing w:val="6"/>
          <w:sz w:val="24"/>
          <w:szCs w:val="24"/>
        </w:rPr>
      </w:pPr>
      <w:r w:rsidRPr="000C0820">
        <w:rPr>
          <w:b/>
          <w:i/>
          <w:spacing w:val="6"/>
          <w:sz w:val="24"/>
          <w:szCs w:val="24"/>
        </w:rPr>
        <w:t>FIŞ</w:t>
      </w:r>
      <w:r w:rsidRPr="000C0820">
        <w:rPr>
          <w:b/>
          <w:bCs/>
          <w:i/>
          <w:spacing w:val="6"/>
          <w:sz w:val="24"/>
          <w:szCs w:val="24"/>
          <w:lang w:val="ro-RO"/>
        </w:rPr>
        <w:t>Ă</w:t>
      </w:r>
      <w:r w:rsidRPr="000C0820">
        <w:rPr>
          <w:b/>
          <w:i/>
          <w:spacing w:val="6"/>
          <w:sz w:val="24"/>
          <w:szCs w:val="24"/>
        </w:rPr>
        <w:t xml:space="preserve">  DE  INSTRUIRE  COLECTIV</w:t>
      </w:r>
      <w:r w:rsidRPr="000C0820">
        <w:rPr>
          <w:b/>
          <w:bCs/>
          <w:i/>
          <w:spacing w:val="6"/>
          <w:sz w:val="24"/>
          <w:szCs w:val="24"/>
          <w:lang w:val="ro-RO"/>
        </w:rPr>
        <w:t>Ă</w:t>
      </w:r>
    </w:p>
    <w:p w:rsidR="000C0820" w:rsidRPr="000C0820" w:rsidRDefault="000C0820" w:rsidP="000C0820">
      <w:pPr>
        <w:spacing w:line="276" w:lineRule="auto"/>
        <w:jc w:val="center"/>
        <w:rPr>
          <w:spacing w:val="6"/>
          <w:sz w:val="24"/>
          <w:szCs w:val="24"/>
        </w:rPr>
      </w:pPr>
      <w:r w:rsidRPr="000C0820">
        <w:rPr>
          <w:spacing w:val="6"/>
          <w:sz w:val="24"/>
          <w:szCs w:val="24"/>
        </w:rPr>
        <w:t>privind securitatea şi sanǎtatea în munca - situaţii de urgenţǎ - protecţia mediului</w:t>
      </w:r>
    </w:p>
    <w:p w:rsidR="000C0820" w:rsidRPr="000C0820" w:rsidRDefault="000C0820" w:rsidP="000C0820">
      <w:pPr>
        <w:spacing w:line="276" w:lineRule="auto"/>
        <w:jc w:val="center"/>
        <w:rPr>
          <w:spacing w:val="6"/>
          <w:sz w:val="24"/>
          <w:szCs w:val="24"/>
        </w:rPr>
      </w:pPr>
      <w:r w:rsidRPr="000C0820">
        <w:rPr>
          <w:spacing w:val="6"/>
          <w:sz w:val="24"/>
          <w:szCs w:val="24"/>
        </w:rPr>
        <w:t>întocmita azi ………………………</w:t>
      </w:r>
    </w:p>
    <w:p w:rsidR="000C0820" w:rsidRPr="000C0820" w:rsidRDefault="000C0820" w:rsidP="000C0820">
      <w:pPr>
        <w:spacing w:line="276" w:lineRule="auto"/>
        <w:jc w:val="center"/>
        <w:rPr>
          <w:spacing w:val="6"/>
          <w:sz w:val="24"/>
          <w:szCs w:val="24"/>
          <w:lang w:val="it-IT"/>
        </w:rPr>
      </w:pPr>
      <w:r w:rsidRPr="000C0820">
        <w:rPr>
          <w:spacing w:val="6"/>
          <w:sz w:val="24"/>
          <w:szCs w:val="24"/>
          <w:lang w:val="it-IT"/>
        </w:rPr>
        <w:t xml:space="preserve">în baza convenţiei nr. ............../.............................. </w:t>
      </w:r>
    </w:p>
    <w:p w:rsidR="000C0820" w:rsidRPr="000C0820" w:rsidRDefault="000C0820" w:rsidP="000C0820">
      <w:pPr>
        <w:spacing w:line="276" w:lineRule="auto"/>
        <w:jc w:val="center"/>
        <w:rPr>
          <w:spacing w:val="6"/>
          <w:sz w:val="24"/>
          <w:szCs w:val="24"/>
          <w:lang w:val="it-IT"/>
        </w:rPr>
      </w:pPr>
    </w:p>
    <w:p w:rsidR="000C0820" w:rsidRPr="000C0820" w:rsidRDefault="000C0820" w:rsidP="000C0820">
      <w:pPr>
        <w:spacing w:line="276" w:lineRule="auto"/>
        <w:jc w:val="both"/>
        <w:rPr>
          <w:spacing w:val="6"/>
          <w:sz w:val="24"/>
          <w:szCs w:val="24"/>
          <w:lang w:val="it-IT"/>
        </w:rPr>
      </w:pPr>
      <w:r w:rsidRPr="000C0820">
        <w:rPr>
          <w:spacing w:val="6"/>
          <w:sz w:val="24"/>
          <w:szCs w:val="24"/>
          <w:lang w:val="it-IT"/>
        </w:rPr>
        <w:tab/>
      </w:r>
    </w:p>
    <w:p w:rsidR="000C0820" w:rsidRPr="000C0820" w:rsidRDefault="000C0820" w:rsidP="000C0820">
      <w:pPr>
        <w:spacing w:line="276" w:lineRule="auto"/>
        <w:jc w:val="both"/>
        <w:rPr>
          <w:spacing w:val="6"/>
          <w:sz w:val="24"/>
          <w:szCs w:val="24"/>
          <w:lang w:val="it-IT"/>
        </w:rPr>
      </w:pPr>
      <w:r w:rsidRPr="000C0820">
        <w:rPr>
          <w:spacing w:val="6"/>
          <w:sz w:val="24"/>
          <w:szCs w:val="24"/>
          <w:lang w:val="it-IT"/>
        </w:rPr>
        <w:tab/>
        <w:t>Subsemnatul, .......................................................................... av</w:t>
      </w:r>
      <w:r w:rsidRPr="000C0820">
        <w:rPr>
          <w:spacing w:val="6"/>
          <w:sz w:val="24"/>
          <w:szCs w:val="24"/>
          <w:lang w:val="ro-RO"/>
        </w:rPr>
        <w:t>â</w:t>
      </w:r>
      <w:r w:rsidRPr="000C0820">
        <w:rPr>
          <w:spacing w:val="6"/>
          <w:sz w:val="24"/>
          <w:szCs w:val="24"/>
          <w:lang w:val="it-IT"/>
        </w:rPr>
        <w:t xml:space="preserve">nd funcţia de ......................................................................................., am procedat la instruirea unui numǎr de ........ persoane de la SC ..............................................................................., conform tabelului </w:t>
      </w:r>
      <w:r w:rsidRPr="000C0820">
        <w:rPr>
          <w:color w:val="000000"/>
          <w:spacing w:val="6"/>
          <w:sz w:val="24"/>
          <w:szCs w:val="24"/>
          <w:lang w:val="it-IT"/>
        </w:rPr>
        <w:t>nominal de mai jos</w:t>
      </w:r>
      <w:r w:rsidRPr="000C0820">
        <w:rPr>
          <w:spacing w:val="6"/>
          <w:sz w:val="24"/>
          <w:szCs w:val="24"/>
          <w:lang w:val="it-IT"/>
        </w:rPr>
        <w:t>, în domeniul SSM-SU-PM,  pentru prezenţa acestora în incinta CTE ............................................/ UR/ sediului central ELCEN, în perioada .........................................., conform contract/ conventie nr. ............................</w:t>
      </w:r>
    </w:p>
    <w:p w:rsidR="000C0820" w:rsidRPr="000C0820" w:rsidRDefault="000C0820" w:rsidP="000C0820">
      <w:pPr>
        <w:spacing w:line="276" w:lineRule="auto"/>
        <w:ind w:firstLine="720"/>
        <w:jc w:val="both"/>
        <w:rPr>
          <w:spacing w:val="6"/>
          <w:sz w:val="24"/>
          <w:szCs w:val="24"/>
          <w:lang w:val="it-IT"/>
        </w:rPr>
      </w:pPr>
      <w:r w:rsidRPr="000C0820">
        <w:rPr>
          <w:spacing w:val="6"/>
          <w:sz w:val="24"/>
          <w:szCs w:val="24"/>
          <w:lang w:val="ro-RO"/>
        </w:rPr>
        <w:t>Î</w:t>
      </w:r>
      <w:r w:rsidRPr="000C0820">
        <w:rPr>
          <w:spacing w:val="6"/>
          <w:sz w:val="24"/>
          <w:szCs w:val="24"/>
          <w:lang w:val="it-IT"/>
        </w:rPr>
        <w:t>n cadrul instruirii SSM-SU-PM s-au prelucrat urmatoarele materiale:</w:t>
      </w:r>
    </w:p>
    <w:p w:rsidR="000C0820" w:rsidRPr="000C0820" w:rsidRDefault="000C0820" w:rsidP="000C0820">
      <w:pPr>
        <w:spacing w:line="276" w:lineRule="auto"/>
        <w:jc w:val="both"/>
        <w:rPr>
          <w:spacing w:val="6"/>
          <w:sz w:val="24"/>
          <w:szCs w:val="24"/>
          <w:lang w:val="it-IT"/>
        </w:rPr>
      </w:pPr>
      <w:r w:rsidRPr="000C0820">
        <w:rPr>
          <w:spacing w:val="6"/>
          <w:sz w:val="24"/>
          <w:szCs w:val="24"/>
          <w:lang w:val="it-IT"/>
        </w:rPr>
        <w:t>…………………………………………………………………………………………………………………………………………………………………………………………………………………………………………………………………………………………………………………………………………………………………………………………………………………………………………………………………………………………………………………………………………………………………………………………………………………………………………………………………………………………………………………………………………………………………………………………………………………………………………</w:t>
      </w:r>
    </w:p>
    <w:p w:rsidR="000C0820" w:rsidRPr="000C0820" w:rsidRDefault="000C0820" w:rsidP="000C0820">
      <w:pPr>
        <w:spacing w:line="276" w:lineRule="auto"/>
        <w:jc w:val="both"/>
        <w:rPr>
          <w:spacing w:val="6"/>
          <w:sz w:val="24"/>
          <w:szCs w:val="24"/>
          <w:lang w:val="it-IT"/>
        </w:rPr>
      </w:pPr>
    </w:p>
    <w:p w:rsidR="000C0820" w:rsidRPr="000C0820" w:rsidRDefault="000C0820" w:rsidP="000C0820">
      <w:pPr>
        <w:spacing w:line="276" w:lineRule="auto"/>
        <w:jc w:val="both"/>
        <w:rPr>
          <w:spacing w:val="6"/>
          <w:sz w:val="24"/>
          <w:szCs w:val="24"/>
          <w:lang w:val="it-IT"/>
        </w:rPr>
      </w:pPr>
      <w:r w:rsidRPr="000C0820">
        <w:rPr>
          <w:spacing w:val="6"/>
          <w:sz w:val="24"/>
          <w:szCs w:val="24"/>
          <w:lang w:val="it-IT"/>
        </w:rPr>
        <w:tab/>
        <w:t xml:space="preserve">Prezenta fisǎ de instructaj a fost intocmita in 2 exemplare; un exemplar se pǎstreaza la RSSM ................................................... (impreuna cu declaratiile </w:t>
      </w:r>
      <w:r w:rsidRPr="000C0820">
        <w:rPr>
          <w:spacing w:val="6"/>
          <w:sz w:val="24"/>
          <w:szCs w:val="24"/>
        </w:rPr>
        <w:t xml:space="preserve">pe proprie raspundere ale </w:t>
      </w:r>
      <w:r w:rsidRPr="000C0820">
        <w:rPr>
          <w:spacing w:val="6"/>
          <w:sz w:val="24"/>
          <w:szCs w:val="24"/>
          <w:lang w:val="it-IT"/>
        </w:rPr>
        <w:t>persoanelor instruite</w:t>
      </w:r>
      <w:r w:rsidRPr="000C0820">
        <w:rPr>
          <w:spacing w:val="6"/>
          <w:sz w:val="24"/>
          <w:szCs w:val="24"/>
        </w:rPr>
        <w:t xml:space="preserve"> privind starea de sănătate, istoricul de călătorii, contactul cu persoane suspecte de infectare sau infectate cu boli contagioase cu transmitere comunitară, dacă este cazul)</w:t>
      </w:r>
      <w:r w:rsidRPr="000C0820">
        <w:rPr>
          <w:spacing w:val="6"/>
          <w:sz w:val="24"/>
          <w:szCs w:val="24"/>
          <w:lang w:val="it-IT"/>
        </w:rPr>
        <w:t>, iar un exemplar se va inmana reprezentantului contractantului.</w:t>
      </w:r>
    </w:p>
    <w:p w:rsidR="000C0820" w:rsidRPr="000C0820" w:rsidRDefault="000C0820" w:rsidP="000C0820">
      <w:pPr>
        <w:spacing w:line="276" w:lineRule="auto"/>
        <w:rPr>
          <w:spacing w:val="6"/>
          <w:sz w:val="24"/>
          <w:szCs w:val="24"/>
          <w:lang w:val="it-IT"/>
        </w:rPr>
      </w:pPr>
    </w:p>
    <w:p w:rsidR="000C0820" w:rsidRPr="000C0820" w:rsidRDefault="000C0820" w:rsidP="000C0820">
      <w:pPr>
        <w:spacing w:line="276" w:lineRule="auto"/>
        <w:rPr>
          <w:spacing w:val="6"/>
          <w:sz w:val="24"/>
          <w:szCs w:val="24"/>
          <w:lang w:val="it-IT"/>
        </w:rPr>
      </w:pPr>
      <w:r w:rsidRPr="000C0820">
        <w:rPr>
          <w:spacing w:val="6"/>
          <w:sz w:val="24"/>
          <w:szCs w:val="24"/>
          <w:lang w:val="it-IT"/>
        </w:rPr>
        <w:t xml:space="preserve">                                                                                         Semnǎtura, funcţia, </w:t>
      </w:r>
    </w:p>
    <w:p w:rsidR="000C0820" w:rsidRPr="000C0820" w:rsidRDefault="000C0820" w:rsidP="000C0820">
      <w:pPr>
        <w:spacing w:line="276" w:lineRule="auto"/>
        <w:rPr>
          <w:spacing w:val="6"/>
          <w:sz w:val="24"/>
          <w:szCs w:val="24"/>
          <w:lang w:val="it-IT"/>
        </w:rPr>
      </w:pPr>
      <w:r w:rsidRPr="000C0820">
        <w:rPr>
          <w:spacing w:val="6"/>
          <w:sz w:val="24"/>
          <w:szCs w:val="24"/>
          <w:lang w:val="it-IT"/>
        </w:rPr>
        <w:t xml:space="preserve">                                                                                 celui care a efectuat instruirea</w:t>
      </w:r>
    </w:p>
    <w:p w:rsidR="000C0820" w:rsidRPr="000C0820" w:rsidRDefault="000C0820" w:rsidP="000C0820">
      <w:pPr>
        <w:spacing w:line="276" w:lineRule="auto"/>
        <w:ind w:left="5040"/>
        <w:rPr>
          <w:spacing w:val="6"/>
          <w:sz w:val="24"/>
          <w:szCs w:val="24"/>
          <w:lang w:val="it-IT"/>
        </w:rPr>
      </w:pPr>
      <w:r w:rsidRPr="000C0820">
        <w:rPr>
          <w:spacing w:val="6"/>
          <w:sz w:val="24"/>
          <w:szCs w:val="24"/>
          <w:lang w:val="it-IT"/>
        </w:rPr>
        <w:t>...........................................................</w:t>
      </w:r>
    </w:p>
    <w:p w:rsidR="000C0820" w:rsidRPr="000C0820" w:rsidRDefault="000C0820" w:rsidP="000C0820">
      <w:pPr>
        <w:rPr>
          <w:sz w:val="24"/>
          <w:szCs w:val="24"/>
          <w:lang w:val="it-IT"/>
        </w:rPr>
      </w:pPr>
      <w:r w:rsidRPr="000C0820">
        <w:rPr>
          <w:sz w:val="24"/>
          <w:szCs w:val="24"/>
          <w:lang w:val="it-IT"/>
        </w:rPr>
        <w:t>Resp. SSM ....................................</w:t>
      </w:r>
    </w:p>
    <w:p w:rsidR="000C0820" w:rsidRPr="000C0820" w:rsidRDefault="000C0820" w:rsidP="000C0820">
      <w:pPr>
        <w:rPr>
          <w:sz w:val="24"/>
          <w:szCs w:val="24"/>
          <w:lang w:val="it-IT"/>
        </w:rPr>
      </w:pPr>
    </w:p>
    <w:p w:rsidR="000C0820" w:rsidRPr="000C0820" w:rsidRDefault="000C0820" w:rsidP="000C0820">
      <w:pPr>
        <w:rPr>
          <w:sz w:val="24"/>
          <w:szCs w:val="24"/>
          <w:lang w:val="it-IT"/>
        </w:rPr>
      </w:pPr>
      <w:r w:rsidRPr="000C0820">
        <w:rPr>
          <w:sz w:val="24"/>
          <w:szCs w:val="24"/>
          <w:lang w:val="it-IT"/>
        </w:rPr>
        <w:t>Resp. SU .......................................</w:t>
      </w:r>
    </w:p>
    <w:p w:rsidR="000C0820" w:rsidRPr="000C0820" w:rsidRDefault="000C0820" w:rsidP="000C0820">
      <w:pPr>
        <w:rPr>
          <w:sz w:val="24"/>
          <w:szCs w:val="24"/>
          <w:lang w:val="it-IT"/>
        </w:rPr>
      </w:pPr>
    </w:p>
    <w:p w:rsidR="000C0820" w:rsidRPr="000C0820" w:rsidRDefault="000C0820" w:rsidP="000C0820">
      <w:pPr>
        <w:rPr>
          <w:sz w:val="24"/>
          <w:szCs w:val="24"/>
          <w:lang w:val="it-IT"/>
        </w:rPr>
      </w:pPr>
      <w:r w:rsidRPr="000C0820">
        <w:rPr>
          <w:sz w:val="24"/>
          <w:szCs w:val="24"/>
          <w:lang w:val="it-IT"/>
        </w:rPr>
        <w:t>Resp. PM ......................................</w:t>
      </w:r>
    </w:p>
    <w:p w:rsidR="000C0820" w:rsidRPr="000C0820" w:rsidRDefault="000C0820" w:rsidP="000C0820">
      <w:pPr>
        <w:spacing w:line="360" w:lineRule="auto"/>
        <w:jc w:val="center"/>
        <w:rPr>
          <w:spacing w:val="6"/>
          <w:szCs w:val="28"/>
          <w:u w:val="single"/>
        </w:rPr>
      </w:pPr>
    </w:p>
    <w:p w:rsidR="000C0820" w:rsidRPr="000C0820" w:rsidRDefault="000C0820" w:rsidP="000C0820">
      <w:pPr>
        <w:spacing w:line="360" w:lineRule="auto"/>
        <w:jc w:val="center"/>
        <w:rPr>
          <w:spacing w:val="6"/>
          <w:szCs w:val="28"/>
          <w:u w:val="single"/>
        </w:rPr>
      </w:pPr>
    </w:p>
    <w:p w:rsidR="000C0820" w:rsidRPr="000C0820" w:rsidRDefault="000C0820" w:rsidP="000C0820">
      <w:pPr>
        <w:spacing w:line="360" w:lineRule="auto"/>
        <w:jc w:val="center"/>
        <w:rPr>
          <w:spacing w:val="6"/>
          <w:szCs w:val="28"/>
          <w:u w:val="single"/>
        </w:rPr>
      </w:pPr>
    </w:p>
    <w:p w:rsidR="000C0820" w:rsidRPr="000C0820" w:rsidRDefault="000C0820" w:rsidP="000C0820">
      <w:pPr>
        <w:spacing w:line="360" w:lineRule="auto"/>
        <w:jc w:val="center"/>
        <w:rPr>
          <w:spacing w:val="6"/>
          <w:szCs w:val="28"/>
          <w:u w:val="single"/>
        </w:rPr>
      </w:pPr>
    </w:p>
    <w:p w:rsidR="000C0820" w:rsidRPr="000C0820" w:rsidRDefault="000C0820" w:rsidP="000C0820">
      <w:pPr>
        <w:spacing w:line="360" w:lineRule="auto"/>
        <w:jc w:val="center"/>
        <w:rPr>
          <w:spacing w:val="6"/>
          <w:szCs w:val="28"/>
          <w:u w:val="single"/>
        </w:rPr>
      </w:pPr>
    </w:p>
    <w:p w:rsidR="000C0820" w:rsidRPr="000C0820" w:rsidRDefault="000C0820" w:rsidP="000C0820">
      <w:pPr>
        <w:spacing w:line="360" w:lineRule="auto"/>
        <w:jc w:val="center"/>
        <w:rPr>
          <w:spacing w:val="6"/>
          <w:szCs w:val="28"/>
          <w:u w:val="single"/>
        </w:rPr>
      </w:pPr>
    </w:p>
    <w:p w:rsidR="000C0820" w:rsidRPr="000C0820" w:rsidRDefault="000C0820" w:rsidP="000C0820">
      <w:pPr>
        <w:spacing w:line="360" w:lineRule="auto"/>
        <w:jc w:val="center"/>
        <w:rPr>
          <w:spacing w:val="6"/>
          <w:szCs w:val="28"/>
          <w:u w:val="single"/>
        </w:rPr>
      </w:pPr>
    </w:p>
    <w:p w:rsidR="000C0820" w:rsidRPr="000C0820" w:rsidRDefault="000C0820" w:rsidP="000C0820">
      <w:pPr>
        <w:spacing w:line="360" w:lineRule="auto"/>
        <w:jc w:val="center"/>
        <w:rPr>
          <w:spacing w:val="6"/>
          <w:szCs w:val="28"/>
          <w:u w:val="single"/>
        </w:rPr>
      </w:pPr>
      <w:r w:rsidRPr="000C0820">
        <w:rPr>
          <w:spacing w:val="6"/>
          <w:szCs w:val="28"/>
          <w:u w:val="single"/>
        </w:rPr>
        <w:t>Declaratie pe proprie raspundere</w:t>
      </w:r>
    </w:p>
    <w:p w:rsidR="000C0820" w:rsidRPr="000C0820" w:rsidRDefault="000C0820" w:rsidP="000C0820">
      <w:pPr>
        <w:pStyle w:val="ListParagraph"/>
        <w:tabs>
          <w:tab w:val="left" w:pos="0"/>
        </w:tabs>
        <w:spacing w:line="360" w:lineRule="auto"/>
        <w:ind w:left="0" w:firstLine="720"/>
        <w:jc w:val="both"/>
        <w:rPr>
          <w:spacing w:val="6"/>
        </w:rPr>
      </w:pPr>
      <w:r w:rsidRPr="000C0820">
        <w:rPr>
          <w:spacing w:val="6"/>
        </w:rPr>
        <w:t xml:space="preserve">Subsemnatul/a, ....................................................................., angajat/a in cadrul ................................................................., legitimat cu C.I. seria.............., nr. ............., </w:t>
      </w:r>
    </w:p>
    <w:p w:rsidR="000C0820" w:rsidRPr="000C0820" w:rsidRDefault="000C0820" w:rsidP="000C0820">
      <w:pPr>
        <w:pStyle w:val="Default"/>
        <w:spacing w:after="25" w:line="360" w:lineRule="auto"/>
        <w:jc w:val="both"/>
        <w:rPr>
          <w:rFonts w:ascii="Times New Roman" w:hAnsi="Times New Roman" w:cs="Times New Roman"/>
          <w:noProof/>
          <w:spacing w:val="6"/>
          <w:lang w:val="ro-RO"/>
        </w:rPr>
      </w:pPr>
      <w:r w:rsidRPr="000C0820">
        <w:rPr>
          <w:rFonts w:ascii="Times New Roman" w:hAnsi="Times New Roman" w:cs="Times New Roman"/>
          <w:noProof/>
          <w:spacing w:val="6"/>
          <w:lang w:val="ro-RO"/>
        </w:rPr>
        <w:sym w:font="Arial" w:char="F0B7"/>
      </w:r>
      <w:r w:rsidRPr="000C0820">
        <w:rPr>
          <w:rFonts w:ascii="Times New Roman" w:hAnsi="Times New Roman" w:cs="Times New Roman"/>
          <w:noProof/>
          <w:spacing w:val="6"/>
          <w:lang w:val="ro-RO"/>
        </w:rPr>
        <w:t xml:space="preserve"> cunoscand prevederile art. 326, referitoare la falsul in declaratii și ale art. 352, </w:t>
      </w:r>
      <w:r w:rsidRPr="000C0820">
        <w:rPr>
          <w:rFonts w:ascii="Times New Roman" w:hAnsi="Times New Roman" w:cs="Times New Roman"/>
          <w:bCs/>
          <w:spacing w:val="6"/>
        </w:rPr>
        <w:t>352</w:t>
      </w:r>
      <w:r w:rsidRPr="000C0820">
        <w:rPr>
          <w:rFonts w:ascii="Times New Roman" w:hAnsi="Times New Roman" w:cs="Times New Roman"/>
          <w:bCs/>
          <w:spacing w:val="6"/>
          <w:vertAlign w:val="superscript"/>
        </w:rPr>
        <w:t>1</w:t>
      </w:r>
      <w:r w:rsidRPr="000C0820">
        <w:rPr>
          <w:rFonts w:ascii="Times New Roman" w:hAnsi="Times New Roman" w:cs="Times New Roman"/>
          <w:bCs/>
          <w:spacing w:val="6"/>
        </w:rPr>
        <w:t>,</w:t>
      </w:r>
      <w:r w:rsidRPr="000C0820">
        <w:rPr>
          <w:rFonts w:ascii="Times New Roman" w:hAnsi="Times New Roman" w:cs="Times New Roman"/>
          <w:b/>
          <w:bCs/>
          <w:spacing w:val="6"/>
        </w:rPr>
        <w:t xml:space="preserve"> </w:t>
      </w:r>
      <w:r w:rsidRPr="000C0820">
        <w:rPr>
          <w:rFonts w:ascii="Times New Roman" w:hAnsi="Times New Roman" w:cs="Times New Roman"/>
          <w:noProof/>
          <w:spacing w:val="6"/>
          <w:lang w:val="ro-RO"/>
        </w:rPr>
        <w:t>referitoare la zadarnicirea combaterii bolilor din Noul Cod Penal,</w:t>
      </w:r>
    </w:p>
    <w:p w:rsidR="000C0820" w:rsidRPr="000C0820" w:rsidRDefault="000C0820" w:rsidP="000C0820">
      <w:pPr>
        <w:pStyle w:val="Default"/>
        <w:spacing w:line="276" w:lineRule="auto"/>
        <w:jc w:val="both"/>
        <w:rPr>
          <w:rFonts w:ascii="Times New Roman" w:hAnsi="Times New Roman" w:cs="Times New Roman"/>
          <w:b/>
          <w:bCs/>
          <w:iCs/>
          <w:noProof/>
          <w:spacing w:val="6"/>
          <w:lang w:val="ro-RO"/>
        </w:rPr>
      </w:pPr>
      <w:r w:rsidRPr="000C0820">
        <w:rPr>
          <w:rFonts w:ascii="Times New Roman" w:hAnsi="Times New Roman" w:cs="Times New Roman"/>
          <w:b/>
          <w:bCs/>
          <w:iCs/>
          <w:noProof/>
          <w:spacing w:val="6"/>
          <w:lang w:val="ro-RO"/>
        </w:rPr>
        <w:t xml:space="preserve">declar pe proprie raspundere urmatoarele </w:t>
      </w:r>
      <w:r w:rsidRPr="000C0820">
        <w:rPr>
          <w:rFonts w:ascii="Times New Roman" w:hAnsi="Times New Roman" w:cs="Times New Roman"/>
          <w:i/>
          <w:spacing w:val="6"/>
        </w:rPr>
        <w:t>(se va bifa casuta corespunzătoare situației salariatului, completandu-se toate cele 7 puncte)</w:t>
      </w:r>
      <w:r w:rsidRPr="000C0820">
        <w:rPr>
          <w:rFonts w:ascii="Times New Roman" w:hAnsi="Times New Roman" w:cs="Times New Roman"/>
          <w:b/>
          <w:spacing w:val="6"/>
        </w:rPr>
        <w:t>:</w:t>
      </w:r>
    </w:p>
    <w:p w:rsidR="000C0820" w:rsidRPr="000C0820" w:rsidRDefault="000C0820" w:rsidP="000C0820">
      <w:pPr>
        <w:spacing w:line="276" w:lineRule="auto"/>
        <w:ind w:firstLine="720"/>
        <w:jc w:val="both"/>
        <w:rPr>
          <w:i/>
          <w:spacing w:val="6"/>
          <w:sz w:val="24"/>
          <w:szCs w:val="24"/>
        </w:rPr>
      </w:pPr>
    </w:p>
    <w:p w:rsidR="000C0820" w:rsidRPr="000C0820" w:rsidRDefault="000C0820" w:rsidP="000C0820">
      <w:pPr>
        <w:numPr>
          <w:ilvl w:val="0"/>
          <w:numId w:val="33"/>
        </w:numPr>
        <w:spacing w:line="276" w:lineRule="auto"/>
        <w:ind w:left="360"/>
        <w:jc w:val="both"/>
        <w:rPr>
          <w:spacing w:val="6"/>
          <w:sz w:val="24"/>
          <w:szCs w:val="24"/>
        </w:rPr>
      </w:pPr>
      <w:r w:rsidRPr="000C0820">
        <w:rPr>
          <w:bCs/>
          <w:spacing w:val="6"/>
          <w:position w:val="-2"/>
          <w:sz w:val="24"/>
          <w:szCs w:val="24"/>
        </w:rPr>
        <w:sym w:font="Wingdings" w:char="0071"/>
      </w:r>
      <w:r w:rsidRPr="000C0820">
        <w:rPr>
          <w:spacing w:val="6"/>
          <w:sz w:val="24"/>
          <w:szCs w:val="24"/>
        </w:rPr>
        <w:t xml:space="preserve">Ma aflu/ </w:t>
      </w:r>
      <w:r w:rsidRPr="000C0820">
        <w:rPr>
          <w:bCs/>
          <w:spacing w:val="6"/>
          <w:position w:val="-2"/>
          <w:sz w:val="24"/>
          <w:szCs w:val="24"/>
        </w:rPr>
        <w:sym w:font="Wingdings" w:char="0071"/>
      </w:r>
      <w:r w:rsidRPr="000C0820">
        <w:rPr>
          <w:spacing w:val="6"/>
          <w:sz w:val="24"/>
          <w:szCs w:val="24"/>
        </w:rPr>
        <w:t>nu ma aflu in carantina/ izolare la domiciliu impusa de autoritati;</w:t>
      </w:r>
    </w:p>
    <w:p w:rsidR="000C0820" w:rsidRPr="000C0820" w:rsidRDefault="000C0820" w:rsidP="000C0820">
      <w:pPr>
        <w:spacing w:line="276" w:lineRule="auto"/>
        <w:ind w:left="360"/>
        <w:jc w:val="both"/>
        <w:rPr>
          <w:spacing w:val="6"/>
          <w:sz w:val="24"/>
          <w:szCs w:val="24"/>
        </w:rPr>
      </w:pPr>
    </w:p>
    <w:p w:rsidR="000C0820" w:rsidRPr="000C0820" w:rsidRDefault="000C0820" w:rsidP="000C0820">
      <w:pPr>
        <w:numPr>
          <w:ilvl w:val="0"/>
          <w:numId w:val="33"/>
        </w:numPr>
        <w:spacing w:line="276" w:lineRule="auto"/>
        <w:ind w:left="360"/>
        <w:jc w:val="both"/>
        <w:rPr>
          <w:spacing w:val="6"/>
          <w:sz w:val="24"/>
          <w:szCs w:val="24"/>
        </w:rPr>
      </w:pPr>
      <w:r w:rsidRPr="000C0820">
        <w:rPr>
          <w:spacing w:val="6"/>
          <w:sz w:val="24"/>
          <w:szCs w:val="24"/>
        </w:rPr>
        <w:t xml:space="preserve">In ultimele 14 zile </w:t>
      </w:r>
      <w:r w:rsidRPr="000C0820">
        <w:rPr>
          <w:bCs/>
          <w:spacing w:val="6"/>
          <w:position w:val="-2"/>
          <w:sz w:val="24"/>
          <w:szCs w:val="24"/>
        </w:rPr>
        <w:sym w:font="Wingdings" w:char="0071"/>
      </w:r>
      <w:r w:rsidRPr="000C0820">
        <w:rPr>
          <w:spacing w:val="6"/>
          <w:sz w:val="24"/>
          <w:szCs w:val="24"/>
        </w:rPr>
        <w:t xml:space="preserve">am/ </w:t>
      </w:r>
      <w:r w:rsidRPr="000C0820">
        <w:rPr>
          <w:bCs/>
          <w:spacing w:val="6"/>
          <w:position w:val="-2"/>
          <w:sz w:val="24"/>
          <w:szCs w:val="24"/>
        </w:rPr>
        <w:sym w:font="Wingdings" w:char="0071"/>
      </w:r>
      <w:r w:rsidRPr="000C0820">
        <w:rPr>
          <w:spacing w:val="6"/>
          <w:sz w:val="24"/>
          <w:szCs w:val="24"/>
        </w:rPr>
        <w:t>nu am calatorit in afara tarii;</w:t>
      </w:r>
    </w:p>
    <w:p w:rsidR="000C0820" w:rsidRPr="000C0820" w:rsidRDefault="000C0820" w:rsidP="000C0820">
      <w:pPr>
        <w:spacing w:line="276" w:lineRule="auto"/>
        <w:jc w:val="both"/>
        <w:rPr>
          <w:spacing w:val="6"/>
          <w:sz w:val="24"/>
          <w:szCs w:val="24"/>
        </w:rPr>
      </w:pPr>
    </w:p>
    <w:p w:rsidR="000C0820" w:rsidRPr="000C0820" w:rsidRDefault="000C0820" w:rsidP="000C0820">
      <w:pPr>
        <w:numPr>
          <w:ilvl w:val="0"/>
          <w:numId w:val="33"/>
        </w:numPr>
        <w:spacing w:line="276" w:lineRule="auto"/>
        <w:ind w:left="360"/>
        <w:jc w:val="both"/>
        <w:rPr>
          <w:spacing w:val="6"/>
          <w:sz w:val="24"/>
          <w:szCs w:val="24"/>
        </w:rPr>
      </w:pPr>
      <w:r w:rsidRPr="000C0820">
        <w:rPr>
          <w:spacing w:val="6"/>
          <w:sz w:val="24"/>
          <w:szCs w:val="24"/>
        </w:rPr>
        <w:t xml:space="preserve">In ultimele 14 zile </w:t>
      </w:r>
      <w:r w:rsidRPr="000C0820">
        <w:rPr>
          <w:bCs/>
          <w:spacing w:val="6"/>
          <w:position w:val="-2"/>
          <w:sz w:val="24"/>
          <w:szCs w:val="24"/>
        </w:rPr>
        <w:sym w:font="Wingdings" w:char="0071"/>
      </w:r>
      <w:r w:rsidRPr="000C0820">
        <w:rPr>
          <w:spacing w:val="6"/>
          <w:sz w:val="24"/>
          <w:szCs w:val="24"/>
        </w:rPr>
        <w:t xml:space="preserve">am/ </w:t>
      </w:r>
      <w:r w:rsidRPr="000C0820">
        <w:rPr>
          <w:bCs/>
          <w:spacing w:val="6"/>
          <w:position w:val="-2"/>
          <w:sz w:val="24"/>
          <w:szCs w:val="24"/>
        </w:rPr>
        <w:sym w:font="Wingdings" w:char="0071"/>
      </w:r>
      <w:r w:rsidRPr="000C0820">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0C0820" w:rsidRPr="000C0820" w:rsidRDefault="000C0820" w:rsidP="000C0820">
      <w:pPr>
        <w:spacing w:line="276" w:lineRule="auto"/>
        <w:jc w:val="both"/>
        <w:rPr>
          <w:spacing w:val="6"/>
          <w:sz w:val="24"/>
          <w:szCs w:val="24"/>
        </w:rPr>
      </w:pPr>
    </w:p>
    <w:p w:rsidR="000C0820" w:rsidRPr="000C0820" w:rsidRDefault="000C0820" w:rsidP="000C0820">
      <w:pPr>
        <w:numPr>
          <w:ilvl w:val="0"/>
          <w:numId w:val="33"/>
        </w:numPr>
        <w:spacing w:line="276" w:lineRule="auto"/>
        <w:ind w:left="360"/>
        <w:jc w:val="both"/>
        <w:rPr>
          <w:spacing w:val="6"/>
          <w:sz w:val="24"/>
          <w:szCs w:val="24"/>
        </w:rPr>
      </w:pPr>
      <w:r w:rsidRPr="000C0820">
        <w:rPr>
          <w:bCs/>
          <w:spacing w:val="6"/>
          <w:position w:val="-2"/>
          <w:sz w:val="24"/>
          <w:szCs w:val="24"/>
        </w:rPr>
        <w:sym w:font="Wingdings" w:char="0071"/>
      </w:r>
      <w:r w:rsidRPr="000C0820">
        <w:rPr>
          <w:spacing w:val="6"/>
          <w:sz w:val="24"/>
          <w:szCs w:val="24"/>
        </w:rPr>
        <w:t xml:space="preserve">Prezint/ </w:t>
      </w:r>
      <w:r w:rsidRPr="000C0820">
        <w:rPr>
          <w:bCs/>
          <w:spacing w:val="6"/>
          <w:position w:val="-2"/>
          <w:sz w:val="24"/>
          <w:szCs w:val="24"/>
        </w:rPr>
        <w:sym w:font="Wingdings" w:char="0071"/>
      </w:r>
      <w:r w:rsidRPr="000C0820">
        <w:rPr>
          <w:spacing w:val="6"/>
          <w:sz w:val="24"/>
          <w:szCs w:val="24"/>
        </w:rPr>
        <w:t>nu prezint simptome ale infectiei respiratorii acute (tuse, febra, dificultati in respiratie, durere in gat, dureri musculare, etc.);</w:t>
      </w:r>
    </w:p>
    <w:p w:rsidR="000C0820" w:rsidRPr="000C0820" w:rsidRDefault="000C0820" w:rsidP="000C0820">
      <w:pPr>
        <w:spacing w:line="276" w:lineRule="auto"/>
        <w:jc w:val="both"/>
        <w:rPr>
          <w:spacing w:val="6"/>
          <w:sz w:val="24"/>
          <w:szCs w:val="24"/>
        </w:rPr>
      </w:pPr>
    </w:p>
    <w:p w:rsidR="000C0820" w:rsidRPr="000C0820" w:rsidRDefault="000C0820" w:rsidP="000C0820">
      <w:pPr>
        <w:numPr>
          <w:ilvl w:val="0"/>
          <w:numId w:val="33"/>
        </w:numPr>
        <w:spacing w:line="276" w:lineRule="auto"/>
        <w:ind w:left="360"/>
        <w:jc w:val="both"/>
        <w:rPr>
          <w:spacing w:val="6"/>
          <w:sz w:val="24"/>
          <w:szCs w:val="24"/>
        </w:rPr>
      </w:pPr>
      <w:r w:rsidRPr="000C0820">
        <w:rPr>
          <w:spacing w:val="6"/>
          <w:sz w:val="24"/>
          <w:szCs w:val="24"/>
        </w:rPr>
        <w:t xml:space="preserve">In ultimele 14 zile </w:t>
      </w:r>
      <w:r w:rsidRPr="000C0820">
        <w:rPr>
          <w:bCs/>
          <w:spacing w:val="6"/>
          <w:position w:val="-2"/>
          <w:sz w:val="24"/>
          <w:szCs w:val="24"/>
        </w:rPr>
        <w:sym w:font="Wingdings" w:char="0071"/>
      </w:r>
      <w:r w:rsidRPr="000C0820">
        <w:rPr>
          <w:spacing w:val="6"/>
          <w:sz w:val="24"/>
          <w:szCs w:val="24"/>
        </w:rPr>
        <w:t xml:space="preserve">am/ </w:t>
      </w:r>
      <w:r w:rsidRPr="000C0820">
        <w:rPr>
          <w:bCs/>
          <w:spacing w:val="6"/>
          <w:position w:val="-2"/>
          <w:sz w:val="24"/>
          <w:szCs w:val="24"/>
        </w:rPr>
        <w:sym w:font="Wingdings" w:char="0071"/>
      </w:r>
      <w:r w:rsidRPr="000C0820">
        <w:rPr>
          <w:spacing w:val="6"/>
          <w:sz w:val="24"/>
          <w:szCs w:val="24"/>
        </w:rPr>
        <w:t>nu am fost internat/a într-o unitate medicala;</w:t>
      </w:r>
    </w:p>
    <w:p w:rsidR="000C0820" w:rsidRPr="000C0820" w:rsidRDefault="000C0820" w:rsidP="000C0820">
      <w:pPr>
        <w:spacing w:line="276" w:lineRule="auto"/>
        <w:jc w:val="both"/>
        <w:rPr>
          <w:spacing w:val="6"/>
          <w:sz w:val="24"/>
          <w:szCs w:val="24"/>
        </w:rPr>
      </w:pPr>
    </w:p>
    <w:p w:rsidR="000C0820" w:rsidRPr="000C0820" w:rsidRDefault="000C0820" w:rsidP="000C0820">
      <w:pPr>
        <w:numPr>
          <w:ilvl w:val="0"/>
          <w:numId w:val="33"/>
        </w:numPr>
        <w:spacing w:line="276" w:lineRule="auto"/>
        <w:ind w:left="360"/>
        <w:jc w:val="both"/>
        <w:rPr>
          <w:spacing w:val="6"/>
          <w:sz w:val="24"/>
          <w:szCs w:val="24"/>
        </w:rPr>
      </w:pPr>
      <w:r w:rsidRPr="000C0820">
        <w:rPr>
          <w:spacing w:val="6"/>
          <w:sz w:val="24"/>
          <w:szCs w:val="24"/>
        </w:rPr>
        <w:t xml:space="preserve">In ultimele 14 zile </w:t>
      </w:r>
      <w:r w:rsidRPr="000C0820">
        <w:rPr>
          <w:bCs/>
          <w:spacing w:val="6"/>
          <w:position w:val="-2"/>
          <w:sz w:val="24"/>
          <w:szCs w:val="24"/>
        </w:rPr>
        <w:sym w:font="Wingdings" w:char="0071"/>
      </w:r>
      <w:r w:rsidRPr="000C0820">
        <w:rPr>
          <w:spacing w:val="6"/>
          <w:sz w:val="24"/>
          <w:szCs w:val="24"/>
        </w:rPr>
        <w:t xml:space="preserve">am/ </w:t>
      </w:r>
      <w:r w:rsidRPr="000C0820">
        <w:rPr>
          <w:bCs/>
          <w:spacing w:val="6"/>
          <w:position w:val="-2"/>
          <w:sz w:val="24"/>
          <w:szCs w:val="24"/>
        </w:rPr>
        <w:sym w:font="Wingdings" w:char="0071"/>
      </w:r>
      <w:r w:rsidRPr="000C0820">
        <w:rPr>
          <w:spacing w:val="6"/>
          <w:sz w:val="24"/>
          <w:szCs w:val="24"/>
        </w:rPr>
        <w:t>nu am luat contact cu persoane care au fost internate în unități medicale;</w:t>
      </w:r>
    </w:p>
    <w:p w:rsidR="000C0820" w:rsidRPr="000C0820" w:rsidRDefault="000C0820" w:rsidP="000C0820">
      <w:pPr>
        <w:spacing w:line="276" w:lineRule="auto"/>
        <w:jc w:val="both"/>
        <w:rPr>
          <w:spacing w:val="6"/>
          <w:sz w:val="24"/>
          <w:szCs w:val="24"/>
        </w:rPr>
      </w:pPr>
    </w:p>
    <w:p w:rsidR="000C0820" w:rsidRPr="000C0820" w:rsidRDefault="000C0820" w:rsidP="000C0820">
      <w:pPr>
        <w:numPr>
          <w:ilvl w:val="0"/>
          <w:numId w:val="33"/>
        </w:numPr>
        <w:spacing w:line="276" w:lineRule="auto"/>
        <w:ind w:left="360"/>
        <w:jc w:val="both"/>
        <w:rPr>
          <w:spacing w:val="6"/>
          <w:sz w:val="24"/>
          <w:szCs w:val="24"/>
        </w:rPr>
      </w:pPr>
      <w:r w:rsidRPr="000C0820">
        <w:rPr>
          <w:spacing w:val="6"/>
          <w:sz w:val="24"/>
          <w:szCs w:val="24"/>
        </w:rPr>
        <w:t xml:space="preserve">In ultimele 14 zile </w:t>
      </w:r>
      <w:r w:rsidRPr="000C0820">
        <w:rPr>
          <w:bCs/>
          <w:spacing w:val="6"/>
          <w:position w:val="-2"/>
          <w:sz w:val="24"/>
          <w:szCs w:val="24"/>
        </w:rPr>
        <w:sym w:font="Wingdings" w:char="0071"/>
      </w:r>
      <w:r w:rsidRPr="000C0820">
        <w:rPr>
          <w:spacing w:val="6"/>
          <w:sz w:val="24"/>
          <w:szCs w:val="24"/>
        </w:rPr>
        <w:t xml:space="preserve">am/ </w:t>
      </w:r>
      <w:r w:rsidRPr="000C0820">
        <w:rPr>
          <w:bCs/>
          <w:spacing w:val="6"/>
          <w:position w:val="-2"/>
          <w:sz w:val="24"/>
          <w:szCs w:val="24"/>
        </w:rPr>
        <w:sym w:font="Wingdings" w:char="0071"/>
      </w:r>
      <w:r w:rsidRPr="000C0820">
        <w:rPr>
          <w:spacing w:val="6"/>
          <w:sz w:val="24"/>
          <w:szCs w:val="24"/>
        </w:rPr>
        <w:t>nu am luat contact cu personal medical implicat în tratarea pacienților cu boli infecto-contagioasă cu transmitere comunitară.</w:t>
      </w:r>
    </w:p>
    <w:p w:rsidR="000C0820" w:rsidRPr="000C0820" w:rsidRDefault="000C0820" w:rsidP="000C0820">
      <w:pPr>
        <w:spacing w:line="276" w:lineRule="auto"/>
        <w:jc w:val="both"/>
        <w:rPr>
          <w:spacing w:val="6"/>
          <w:sz w:val="24"/>
          <w:szCs w:val="24"/>
        </w:rPr>
      </w:pPr>
    </w:p>
    <w:p w:rsidR="000C0820" w:rsidRPr="000C0820" w:rsidRDefault="000C0820" w:rsidP="000C0820">
      <w:pPr>
        <w:pStyle w:val="Default"/>
        <w:spacing w:line="276" w:lineRule="auto"/>
        <w:ind w:firstLine="720"/>
        <w:jc w:val="both"/>
        <w:rPr>
          <w:rFonts w:ascii="Times New Roman" w:hAnsi="Times New Roman" w:cs="Times New Roman"/>
          <w:b/>
          <w:noProof/>
          <w:color w:val="auto"/>
          <w:spacing w:val="6"/>
          <w:lang w:val="ro-RO"/>
        </w:rPr>
      </w:pPr>
      <w:r w:rsidRPr="000C0820">
        <w:rPr>
          <w:rFonts w:ascii="Times New Roman" w:hAnsi="Times New Roman" w:cs="Times New Roman"/>
          <w:b/>
          <w:noProof/>
          <w:color w:val="auto"/>
          <w:spacing w:val="6"/>
          <w:lang w:val="ro-RO"/>
        </w:rPr>
        <w:t>Sustin si semnez cele declarate mai sus.</w:t>
      </w:r>
    </w:p>
    <w:p w:rsidR="000C0820" w:rsidRPr="000C0820" w:rsidRDefault="000C0820" w:rsidP="000C0820">
      <w:pPr>
        <w:pStyle w:val="Default"/>
        <w:spacing w:line="276" w:lineRule="auto"/>
        <w:ind w:firstLine="720"/>
        <w:jc w:val="both"/>
        <w:rPr>
          <w:rFonts w:ascii="Times New Roman" w:hAnsi="Times New Roman" w:cs="Times New Roman"/>
          <w:b/>
          <w:noProof/>
          <w:color w:val="auto"/>
          <w:spacing w:val="6"/>
          <w:lang w:val="ro-RO"/>
        </w:rPr>
      </w:pPr>
    </w:p>
    <w:p w:rsidR="000C0820" w:rsidRPr="000C0820" w:rsidRDefault="000C0820" w:rsidP="000C0820">
      <w:pPr>
        <w:pStyle w:val="Default"/>
        <w:spacing w:line="276" w:lineRule="auto"/>
        <w:ind w:firstLine="720"/>
        <w:jc w:val="both"/>
        <w:rPr>
          <w:rFonts w:ascii="Times New Roman" w:hAnsi="Times New Roman" w:cs="Times New Roman"/>
          <w:noProof/>
          <w:color w:val="auto"/>
          <w:spacing w:val="6"/>
          <w:lang w:val="ro-RO"/>
        </w:rPr>
      </w:pPr>
      <w:r w:rsidRPr="000C0820">
        <w:rPr>
          <w:rFonts w:ascii="Times New Roman" w:hAnsi="Times New Roman" w:cs="Times New Roman"/>
          <w:noProof/>
          <w:color w:val="auto"/>
          <w:spacing w:val="6"/>
          <w:lang w:val="ro-RO"/>
        </w:rPr>
        <w:t>Data ______________________                         Semnatura,</w:t>
      </w: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p>
    <w:p w:rsidR="000C0820" w:rsidRPr="000C0820" w:rsidRDefault="000C0820" w:rsidP="000C0820">
      <w:pPr>
        <w:jc w:val="center"/>
        <w:rPr>
          <w:b/>
          <w:i/>
          <w:sz w:val="26"/>
          <w:szCs w:val="26"/>
          <w:lang w:val="es-ES"/>
        </w:rPr>
      </w:pPr>
      <w:r w:rsidRPr="000C0820">
        <w:rPr>
          <w:b/>
          <w:i/>
          <w:sz w:val="26"/>
          <w:szCs w:val="26"/>
          <w:lang w:val="es-ES"/>
        </w:rPr>
        <w:t>TABEL  NOMINAL</w:t>
      </w:r>
    </w:p>
    <w:p w:rsidR="000C0820" w:rsidRPr="000C0820" w:rsidRDefault="000C0820" w:rsidP="000C0820">
      <w:pPr>
        <w:jc w:val="center"/>
        <w:rPr>
          <w:b/>
          <w:sz w:val="26"/>
          <w:szCs w:val="26"/>
          <w:lang w:val="es-ES"/>
        </w:rPr>
      </w:pPr>
      <w:r w:rsidRPr="000C0820">
        <w:rPr>
          <w:b/>
          <w:sz w:val="26"/>
          <w:szCs w:val="26"/>
          <w:lang w:val="es-ES"/>
        </w:rPr>
        <w:t>cu persoanele participante la instruire</w:t>
      </w:r>
    </w:p>
    <w:p w:rsidR="000C0820" w:rsidRPr="000C0820" w:rsidRDefault="000C0820" w:rsidP="000C0820">
      <w:pPr>
        <w:jc w:val="center"/>
        <w:rPr>
          <w:sz w:val="26"/>
          <w:szCs w:val="26"/>
          <w:lang w:val="es-ES"/>
        </w:rPr>
      </w:pPr>
    </w:p>
    <w:p w:rsidR="000C0820" w:rsidRPr="000C0820" w:rsidRDefault="000C0820" w:rsidP="000C0820">
      <w:pPr>
        <w:rPr>
          <w:sz w:val="26"/>
          <w:szCs w:val="26"/>
          <w:lang w:val="es-ES"/>
        </w:rPr>
      </w:pPr>
      <w:r w:rsidRPr="000C0820">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0C0820" w:rsidRPr="000C0820" w:rsidRDefault="000C0820" w:rsidP="000C0820">
      <w:pPr>
        <w:rPr>
          <w:sz w:val="26"/>
          <w:szCs w:val="26"/>
          <w:lang w:val="es-ES"/>
        </w:rPr>
      </w:pPr>
    </w:p>
    <w:p w:rsidR="000C0820" w:rsidRPr="000C0820" w:rsidRDefault="000C0820" w:rsidP="000C0820">
      <w:pPr>
        <w:rPr>
          <w:sz w:val="26"/>
          <w:szCs w:val="26"/>
          <w:lang w:val="es-ES"/>
        </w:rPr>
      </w:pPr>
    </w:p>
    <w:p w:rsidR="000C0820" w:rsidRPr="000C0820" w:rsidRDefault="000C0820" w:rsidP="000C0820">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0C0820" w:rsidRPr="000C0820" w:rsidTr="00E64304">
        <w:tc>
          <w:tcPr>
            <w:tcW w:w="60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sz w:val="26"/>
                <w:szCs w:val="26"/>
              </w:rPr>
            </w:pPr>
            <w:r w:rsidRPr="000C0820">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sz w:val="26"/>
                <w:szCs w:val="26"/>
              </w:rPr>
            </w:pPr>
            <w:r w:rsidRPr="000C0820">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sz w:val="26"/>
                <w:szCs w:val="26"/>
              </w:rPr>
            </w:pPr>
            <w:r w:rsidRPr="000C0820">
              <w:rPr>
                <w:sz w:val="26"/>
                <w:szCs w:val="26"/>
              </w:rPr>
              <w:t>Act identitate /</w:t>
            </w:r>
          </w:p>
          <w:p w:rsidR="000C0820" w:rsidRPr="000C0820" w:rsidRDefault="000C0820" w:rsidP="00E64304">
            <w:pPr>
              <w:spacing w:line="276" w:lineRule="auto"/>
              <w:jc w:val="center"/>
              <w:rPr>
                <w:sz w:val="26"/>
                <w:szCs w:val="26"/>
              </w:rPr>
            </w:pPr>
            <w:r w:rsidRPr="000C0820">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0C0820" w:rsidRPr="000C0820" w:rsidRDefault="000C0820" w:rsidP="00E64304">
            <w:pPr>
              <w:spacing w:line="276" w:lineRule="auto"/>
              <w:jc w:val="center"/>
              <w:rPr>
                <w:sz w:val="26"/>
                <w:szCs w:val="26"/>
              </w:rPr>
            </w:pPr>
            <w:r w:rsidRPr="000C0820">
              <w:rPr>
                <w:sz w:val="26"/>
                <w:szCs w:val="26"/>
              </w:rPr>
              <w:t>Semnatura</w:t>
            </w:r>
          </w:p>
        </w:tc>
      </w:tr>
      <w:tr w:rsidR="000C0820" w:rsidRPr="000C0820" w:rsidTr="00E64304">
        <w:trPr>
          <w:trHeight w:val="137"/>
        </w:trPr>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r w:rsidR="000C0820" w:rsidRPr="000C0820" w:rsidTr="00E64304">
        <w:tc>
          <w:tcPr>
            <w:tcW w:w="60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C0820" w:rsidRPr="000C0820" w:rsidRDefault="000C0820" w:rsidP="00E64304">
            <w:pPr>
              <w:spacing w:line="276" w:lineRule="auto"/>
              <w:rPr>
                <w:sz w:val="26"/>
                <w:szCs w:val="26"/>
              </w:rPr>
            </w:pPr>
          </w:p>
        </w:tc>
      </w:tr>
    </w:tbl>
    <w:p w:rsidR="000C0820" w:rsidRPr="000C0820" w:rsidRDefault="000C0820" w:rsidP="000C0820">
      <w:pPr>
        <w:rPr>
          <w:sz w:val="26"/>
          <w:szCs w:val="26"/>
        </w:rPr>
      </w:pPr>
    </w:p>
    <w:p w:rsidR="000C0820" w:rsidRPr="000C0820" w:rsidRDefault="000C0820" w:rsidP="000C0820">
      <w:pPr>
        <w:rPr>
          <w:sz w:val="26"/>
          <w:szCs w:val="26"/>
        </w:rPr>
      </w:pPr>
    </w:p>
    <w:p w:rsidR="000C0820" w:rsidRPr="000C0820" w:rsidRDefault="000C0820" w:rsidP="000C0820">
      <w:pPr>
        <w:rPr>
          <w:sz w:val="26"/>
          <w:szCs w:val="26"/>
          <w:lang w:val="it-IT"/>
        </w:rPr>
      </w:pPr>
      <w:r w:rsidRPr="000C0820">
        <w:rPr>
          <w:sz w:val="26"/>
          <w:szCs w:val="26"/>
          <w:lang w:val="it-IT"/>
        </w:rPr>
        <w:t xml:space="preserve">    Numele şi prenumele persoanei care a primit un exemplar   </w:t>
      </w:r>
    </w:p>
    <w:p w:rsidR="000C0820" w:rsidRPr="000C0820" w:rsidRDefault="000C0820" w:rsidP="000C0820">
      <w:pPr>
        <w:rPr>
          <w:sz w:val="26"/>
          <w:szCs w:val="26"/>
          <w:lang w:val="it-IT"/>
        </w:rPr>
      </w:pPr>
      <w:r w:rsidRPr="000C0820">
        <w:rPr>
          <w:sz w:val="26"/>
          <w:szCs w:val="26"/>
          <w:lang w:val="it-IT"/>
        </w:rPr>
        <w:t xml:space="preserve">    ……………………………….............................................</w:t>
      </w:r>
    </w:p>
    <w:p w:rsidR="000C0820" w:rsidRPr="000C0820" w:rsidRDefault="000C0820" w:rsidP="000C0820">
      <w:pPr>
        <w:rPr>
          <w:sz w:val="26"/>
          <w:szCs w:val="26"/>
          <w:lang w:val="it-IT"/>
        </w:rPr>
      </w:pPr>
    </w:p>
    <w:p w:rsidR="000C0820" w:rsidRPr="000C0820" w:rsidRDefault="000C0820" w:rsidP="000C0820">
      <w:pPr>
        <w:rPr>
          <w:sz w:val="26"/>
          <w:szCs w:val="26"/>
          <w:lang w:val="it-IT"/>
        </w:rPr>
      </w:pPr>
      <w:r w:rsidRPr="000C0820">
        <w:rPr>
          <w:sz w:val="26"/>
          <w:szCs w:val="26"/>
          <w:lang w:val="it-IT"/>
        </w:rPr>
        <w:t xml:space="preserve">    Semnatura …………………………………….</w:t>
      </w:r>
    </w:p>
    <w:p w:rsidR="000C0820" w:rsidRPr="000C0820" w:rsidRDefault="000C0820" w:rsidP="000C0820"/>
    <w:p w:rsidR="00674B9C" w:rsidRPr="000C0820" w:rsidRDefault="00674B9C" w:rsidP="00674B9C">
      <w:pPr>
        <w:pStyle w:val="BodyText"/>
        <w:jc w:val="right"/>
        <w:rPr>
          <w:sz w:val="26"/>
          <w:szCs w:val="26"/>
          <w:lang w:val="ro-RO"/>
        </w:rPr>
      </w:pPr>
    </w:p>
    <w:p w:rsidR="00674B9C" w:rsidRPr="000C0820" w:rsidRDefault="00674B9C" w:rsidP="00674B9C">
      <w:pPr>
        <w:pStyle w:val="BodyText"/>
        <w:jc w:val="right"/>
        <w:rPr>
          <w:sz w:val="26"/>
          <w:szCs w:val="26"/>
          <w:lang w:val="ro-RO"/>
        </w:rPr>
      </w:pPr>
    </w:p>
    <w:p w:rsidR="00674B9C" w:rsidRPr="000C0820" w:rsidRDefault="00674B9C" w:rsidP="00674B9C">
      <w:pPr>
        <w:rPr>
          <w:b/>
          <w:sz w:val="40"/>
          <w:szCs w:val="40"/>
          <w:lang w:val="ro-RO"/>
        </w:rPr>
      </w:pPr>
    </w:p>
    <w:p w:rsidR="00674B9C" w:rsidRPr="000C0820" w:rsidRDefault="00674B9C" w:rsidP="00674B9C">
      <w:pPr>
        <w:rPr>
          <w:b/>
          <w:sz w:val="40"/>
          <w:szCs w:val="40"/>
          <w:lang w:val="it-IT"/>
        </w:rPr>
      </w:pPr>
    </w:p>
    <w:p w:rsidR="00555E16" w:rsidRPr="000C0820" w:rsidRDefault="00555E16" w:rsidP="0031779A">
      <w:pPr>
        <w:ind w:firstLine="4536"/>
        <w:jc w:val="right"/>
        <w:rPr>
          <w:b/>
          <w:sz w:val="20"/>
          <w:lang w:val="fr-FR"/>
        </w:rPr>
      </w:pPr>
    </w:p>
    <w:p w:rsidR="00555E16" w:rsidRPr="000C0820" w:rsidRDefault="00555E16" w:rsidP="0031779A">
      <w:pPr>
        <w:ind w:firstLine="4536"/>
        <w:jc w:val="right"/>
        <w:rPr>
          <w:b/>
          <w:sz w:val="20"/>
          <w:lang w:val="fr-FR"/>
        </w:rPr>
      </w:pPr>
    </w:p>
    <w:p w:rsidR="0031779A" w:rsidRPr="000C0820" w:rsidRDefault="0031779A" w:rsidP="0031779A">
      <w:pPr>
        <w:ind w:firstLine="4536"/>
        <w:jc w:val="right"/>
        <w:rPr>
          <w:b/>
          <w:sz w:val="20"/>
          <w:lang w:val="fr-FR"/>
        </w:rPr>
      </w:pPr>
      <w:r w:rsidRPr="000C0820">
        <w:rPr>
          <w:b/>
          <w:sz w:val="20"/>
          <w:lang w:val="fr-FR"/>
        </w:rPr>
        <w:t>ANEXA NR.</w:t>
      </w:r>
      <w:r w:rsidR="00C459DA" w:rsidRPr="000C0820">
        <w:rPr>
          <w:b/>
          <w:sz w:val="20"/>
          <w:lang w:val="fr-FR"/>
        </w:rPr>
        <w:t>6</w:t>
      </w:r>
    </w:p>
    <w:p w:rsidR="0031779A" w:rsidRPr="000C0820" w:rsidRDefault="0031779A" w:rsidP="0031779A">
      <w:pPr>
        <w:ind w:firstLine="4536"/>
        <w:jc w:val="right"/>
        <w:rPr>
          <w:sz w:val="20"/>
          <w:lang w:val="fr-FR"/>
        </w:rPr>
      </w:pPr>
      <w:r w:rsidRPr="000C0820">
        <w:rPr>
          <w:sz w:val="20"/>
          <w:lang w:val="fr-FR"/>
        </w:rPr>
        <w:t xml:space="preserve"> LA CONTRACTUL NR....................</w:t>
      </w:r>
    </w:p>
    <w:p w:rsidR="0031779A" w:rsidRPr="000C0820" w:rsidRDefault="0031779A" w:rsidP="0031779A">
      <w:pPr>
        <w:ind w:firstLine="4536"/>
        <w:jc w:val="right"/>
        <w:rPr>
          <w:sz w:val="20"/>
          <w:lang w:val="fr-FR"/>
        </w:rPr>
      </w:pPr>
    </w:p>
    <w:p w:rsidR="0031779A" w:rsidRPr="000C0820" w:rsidRDefault="0031779A" w:rsidP="0031779A">
      <w:pPr>
        <w:jc w:val="center"/>
        <w:rPr>
          <w:sz w:val="32"/>
          <w:u w:val="single"/>
          <w:lang w:val="ro-RO"/>
        </w:rPr>
      </w:pPr>
      <w:r w:rsidRPr="000C0820">
        <w:rPr>
          <w:sz w:val="32"/>
          <w:u w:val="single"/>
          <w:lang w:val="it-IT"/>
        </w:rPr>
        <w:t>CONVENŢIE</w:t>
      </w:r>
    </w:p>
    <w:p w:rsidR="0031779A" w:rsidRPr="0031779A" w:rsidRDefault="0031779A" w:rsidP="0031779A">
      <w:pPr>
        <w:jc w:val="center"/>
        <w:rPr>
          <w:lang w:val="it-IT"/>
        </w:rPr>
      </w:pPr>
      <w:r w:rsidRPr="0031779A">
        <w:rPr>
          <w:lang w:val="it-IT"/>
        </w:rPr>
        <w:t xml:space="preserve">privind utilizarea fără plată a unor bunuri imobile ce aparţin </w:t>
      </w:r>
    </w:p>
    <w:p w:rsidR="0031779A" w:rsidRPr="0031779A" w:rsidRDefault="00FC58A4" w:rsidP="0031779A">
      <w:pPr>
        <w:jc w:val="center"/>
        <w:rPr>
          <w:lang w:val="it-IT"/>
        </w:rPr>
      </w:pPr>
      <w:r>
        <w:rPr>
          <w:lang w:val="it-IT"/>
        </w:rPr>
        <w:t>Societatii</w:t>
      </w:r>
      <w:r w:rsidR="0031779A" w:rsidRPr="0031779A">
        <w:rPr>
          <w:lang w:val="it-IT"/>
        </w:rPr>
        <w:t xml:space="preserve"> Electrocentrale Bucureşti SA în cadrul contractului</w:t>
      </w:r>
    </w:p>
    <w:p w:rsidR="0031779A" w:rsidRPr="0031779A" w:rsidRDefault="0031779A" w:rsidP="0031779A">
      <w:pPr>
        <w:jc w:val="center"/>
        <w:rPr>
          <w:sz w:val="24"/>
          <w:lang w:val="it-IT"/>
        </w:rPr>
      </w:pPr>
      <w:r w:rsidRPr="0031779A">
        <w:rPr>
          <w:lang w:val="it-IT"/>
        </w:rPr>
        <w:t>nr. ________/___________ încheiat cu ___________________________</w:t>
      </w:r>
    </w:p>
    <w:p w:rsidR="0031779A" w:rsidRPr="0031779A" w:rsidRDefault="0031779A" w:rsidP="0031779A">
      <w:pPr>
        <w:jc w:val="center"/>
        <w:rPr>
          <w:sz w:val="24"/>
          <w:lang w:val="it-IT"/>
        </w:rPr>
      </w:pPr>
    </w:p>
    <w:p w:rsidR="0031779A" w:rsidRPr="0031779A" w:rsidRDefault="0031779A" w:rsidP="0031779A">
      <w:pPr>
        <w:jc w:val="both"/>
        <w:rPr>
          <w:sz w:val="24"/>
          <w:lang w:val="it-IT"/>
        </w:rPr>
      </w:pPr>
    </w:p>
    <w:p w:rsidR="0031779A" w:rsidRPr="0031779A" w:rsidRDefault="0031779A" w:rsidP="0031779A">
      <w:pPr>
        <w:jc w:val="both"/>
        <w:rPr>
          <w:sz w:val="24"/>
          <w:lang w:val="it-IT"/>
        </w:rPr>
      </w:pPr>
      <w:r w:rsidRPr="0031779A">
        <w:rPr>
          <w:sz w:val="24"/>
          <w:lang w:val="it-IT"/>
        </w:rPr>
        <w:tab/>
        <w:t>Pentru realizarea obligaţiilor contractuale, Societatea Comercială __________________________, primeşte în utilizare fără pla</w:t>
      </w:r>
      <w:r w:rsidR="00FC58A4">
        <w:rPr>
          <w:sz w:val="24"/>
          <w:lang w:val="it-IT"/>
        </w:rPr>
        <w:t>tă, din partea proprietarului Societatea</w:t>
      </w:r>
      <w:r w:rsidRPr="0031779A">
        <w:rPr>
          <w:sz w:val="24"/>
          <w:lang w:val="it-IT"/>
        </w:rPr>
        <w:t xml:space="preserve"> Electrocentrale Bucureşti SA, următoarele:</w:t>
      </w:r>
    </w:p>
    <w:p w:rsidR="0031779A" w:rsidRPr="00A9608B" w:rsidRDefault="0031779A" w:rsidP="0031779A">
      <w:pPr>
        <w:numPr>
          <w:ilvl w:val="0"/>
          <w:numId w:val="17"/>
        </w:numPr>
        <w:jc w:val="both"/>
        <w:rPr>
          <w:sz w:val="24"/>
          <w:lang w:val="fr-FR"/>
        </w:rPr>
      </w:pPr>
      <w:r w:rsidRPr="00A9608B">
        <w:rPr>
          <w:sz w:val="24"/>
          <w:lang w:val="fr-FR"/>
        </w:rPr>
        <w:t>Teren incintă ____________mp, conform planului de situaţie nr. ___________(anexat);</w:t>
      </w:r>
    </w:p>
    <w:p w:rsidR="0031779A" w:rsidRDefault="0031779A" w:rsidP="0031779A">
      <w:pPr>
        <w:numPr>
          <w:ilvl w:val="0"/>
          <w:numId w:val="17"/>
        </w:numPr>
        <w:jc w:val="both"/>
        <w:rPr>
          <w:sz w:val="24"/>
        </w:rPr>
      </w:pPr>
      <w:r>
        <w:rPr>
          <w:sz w:val="24"/>
        </w:rPr>
        <w:t>Suprafeţe construite, total ___________mp, din care:</w:t>
      </w:r>
    </w:p>
    <w:p w:rsidR="0031779A" w:rsidRPr="00A9608B" w:rsidRDefault="0031779A" w:rsidP="0031779A">
      <w:pPr>
        <w:numPr>
          <w:ilvl w:val="1"/>
          <w:numId w:val="17"/>
        </w:numPr>
        <w:jc w:val="both"/>
        <w:rPr>
          <w:sz w:val="24"/>
          <w:lang w:val="fr-FR"/>
        </w:rPr>
      </w:pPr>
      <w:r w:rsidRPr="00A9608B">
        <w:rPr>
          <w:sz w:val="24"/>
          <w:lang w:val="fr-FR"/>
        </w:rPr>
        <w:t>depozite deschise/ rampe/ parcări/ etc. _____________mp, figurate în planul de situaţie nr. _____________;</w:t>
      </w:r>
    </w:p>
    <w:p w:rsidR="0031779A" w:rsidRDefault="0031779A" w:rsidP="0031779A">
      <w:pPr>
        <w:numPr>
          <w:ilvl w:val="1"/>
          <w:numId w:val="17"/>
        </w:numPr>
        <w:jc w:val="both"/>
        <w:rPr>
          <w:sz w:val="24"/>
        </w:rPr>
      </w:pPr>
      <w:r>
        <w:rPr>
          <w:sz w:val="24"/>
        </w:rPr>
        <w:t>împrejmuiri, incinte în aer liber etc., ____________mp, figurate în planul de situaţie nr. _____________;</w:t>
      </w:r>
    </w:p>
    <w:p w:rsidR="0031779A" w:rsidRDefault="0031779A" w:rsidP="0031779A">
      <w:pPr>
        <w:numPr>
          <w:ilvl w:val="1"/>
          <w:numId w:val="17"/>
        </w:numPr>
        <w:jc w:val="both"/>
        <w:rPr>
          <w:sz w:val="24"/>
        </w:rPr>
      </w:pPr>
      <w:r>
        <w:rPr>
          <w:sz w:val="24"/>
        </w:rPr>
        <w:t>camere, __________buc., în suprafaţă totală de ___________mp, conform tabelului anexat, în care este specificat şi inventarul camerelor.</w:t>
      </w:r>
    </w:p>
    <w:p w:rsidR="0031779A" w:rsidRDefault="0031779A" w:rsidP="0031779A">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31779A" w:rsidRDefault="0031779A" w:rsidP="0031779A">
      <w:pPr>
        <w:ind w:firstLine="708"/>
        <w:jc w:val="both"/>
        <w:rPr>
          <w:sz w:val="24"/>
        </w:rPr>
      </w:pPr>
      <w:r>
        <w:rPr>
          <w:sz w:val="24"/>
        </w:rPr>
        <w:t>Pe timpul utilizării terenurilor şi bunurilor cuprinse în această anexă, SC ___________________________________ are următoarele obligaţii:</w:t>
      </w:r>
    </w:p>
    <w:p w:rsidR="0031779A" w:rsidRDefault="0031779A" w:rsidP="0031779A">
      <w:pPr>
        <w:numPr>
          <w:ilvl w:val="0"/>
          <w:numId w:val="18"/>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31779A" w:rsidRPr="00A9608B" w:rsidRDefault="0031779A" w:rsidP="0031779A">
      <w:pPr>
        <w:numPr>
          <w:ilvl w:val="0"/>
          <w:numId w:val="18"/>
        </w:numPr>
        <w:jc w:val="both"/>
        <w:rPr>
          <w:sz w:val="24"/>
          <w:lang w:val="fr-FR"/>
        </w:rPr>
      </w:pPr>
      <w:r w:rsidRPr="00A9608B">
        <w:rPr>
          <w:sz w:val="24"/>
          <w:lang w:val="fr-FR"/>
        </w:rPr>
        <w:t>să respecte zonele de acces şi traseele de circulaţie în incintă, utilizând numai drumurile ce au fost stabilite de sucursală;</w:t>
      </w:r>
    </w:p>
    <w:p w:rsidR="0031779A" w:rsidRDefault="0031779A" w:rsidP="0031779A">
      <w:pPr>
        <w:numPr>
          <w:ilvl w:val="0"/>
          <w:numId w:val="18"/>
        </w:numPr>
        <w:jc w:val="both"/>
        <w:rPr>
          <w:sz w:val="24"/>
        </w:rPr>
      </w:pPr>
      <w:r>
        <w:rPr>
          <w:sz w:val="24"/>
        </w:rPr>
        <w:t>să nu modifice bunurile cuprinse în prezenta, fără acordul sucursalei;</w:t>
      </w:r>
    </w:p>
    <w:p w:rsidR="0031779A" w:rsidRDefault="0031779A" w:rsidP="0031779A">
      <w:pPr>
        <w:numPr>
          <w:ilvl w:val="0"/>
          <w:numId w:val="18"/>
        </w:numPr>
        <w:jc w:val="both"/>
        <w:rPr>
          <w:sz w:val="24"/>
        </w:rPr>
      </w:pPr>
      <w:r>
        <w:rPr>
          <w:sz w:val="24"/>
        </w:rPr>
        <w:t>să permită intervenţia în caz de necesitate şi controlul sucursalei la instalaţiile proprii, aflate pe terenurile şi în construcţiile din prezenta convenţie;</w:t>
      </w:r>
    </w:p>
    <w:p w:rsidR="0031779A" w:rsidRDefault="0031779A" w:rsidP="0031779A">
      <w:pPr>
        <w:numPr>
          <w:ilvl w:val="0"/>
          <w:numId w:val="18"/>
        </w:numPr>
        <w:jc w:val="both"/>
        <w:rPr>
          <w:sz w:val="24"/>
        </w:rPr>
      </w:pPr>
      <w:r>
        <w:rPr>
          <w:sz w:val="24"/>
        </w:rPr>
        <w:t>să ia măsuri de bună gospodărire, păstrând curăţenia, starea de igienă şi integritatea bunurilor;</w:t>
      </w:r>
    </w:p>
    <w:p w:rsidR="0031779A" w:rsidRDefault="0031779A" w:rsidP="0031779A">
      <w:pPr>
        <w:numPr>
          <w:ilvl w:val="0"/>
          <w:numId w:val="18"/>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31779A" w:rsidRPr="00A9608B" w:rsidRDefault="0031779A" w:rsidP="0031779A">
      <w:pPr>
        <w:numPr>
          <w:ilvl w:val="0"/>
          <w:numId w:val="18"/>
        </w:numPr>
        <w:jc w:val="both"/>
        <w:rPr>
          <w:sz w:val="24"/>
          <w:lang w:val="it-IT"/>
        </w:rPr>
      </w:pPr>
      <w:r w:rsidRPr="00A9608B">
        <w:rPr>
          <w:sz w:val="24"/>
          <w:lang w:val="it-IT"/>
        </w:rPr>
        <w:t>să respecte drepturile proprietarului, cunoscând că este interzis să:</w:t>
      </w:r>
    </w:p>
    <w:p w:rsidR="0031779A" w:rsidRPr="00A9608B" w:rsidRDefault="0031779A" w:rsidP="0031779A">
      <w:pPr>
        <w:numPr>
          <w:ilvl w:val="1"/>
          <w:numId w:val="18"/>
        </w:numPr>
        <w:jc w:val="both"/>
        <w:rPr>
          <w:sz w:val="24"/>
          <w:lang w:val="it-IT"/>
        </w:rPr>
      </w:pPr>
      <w:r w:rsidRPr="00A9608B">
        <w:rPr>
          <w:sz w:val="24"/>
          <w:lang w:val="it-IT"/>
        </w:rPr>
        <w:t xml:space="preserve">subînchirieze, cesioneze, să folosească drept garanţie sau să solicite certificate de atestare a dreptului de proprietate pentru bunurile imobile ce aparţin </w:t>
      </w:r>
      <w:r w:rsidR="00FC58A4">
        <w:rPr>
          <w:sz w:val="24"/>
          <w:lang w:val="it-IT"/>
        </w:rPr>
        <w:t>Societatii</w:t>
      </w:r>
      <w:r w:rsidRPr="00A9608B">
        <w:rPr>
          <w:sz w:val="24"/>
          <w:lang w:val="it-IT"/>
        </w:rPr>
        <w:t xml:space="preserve"> Electrocentrale Bucureşti</w:t>
      </w:r>
      <w:r>
        <w:rPr>
          <w:sz w:val="24"/>
          <w:lang w:val="it-IT"/>
        </w:rPr>
        <w:t xml:space="preserve"> SA</w:t>
      </w:r>
      <w:r w:rsidRPr="00A9608B">
        <w:rPr>
          <w:sz w:val="24"/>
          <w:lang w:val="it-IT"/>
        </w:rPr>
        <w:t xml:space="preserve"> şi sunt cuprinse în prezenta;</w:t>
      </w:r>
    </w:p>
    <w:p w:rsidR="0031779A" w:rsidRPr="00A9608B" w:rsidRDefault="0031779A" w:rsidP="0031779A">
      <w:pPr>
        <w:numPr>
          <w:ilvl w:val="1"/>
          <w:numId w:val="18"/>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31779A" w:rsidRPr="00A9608B" w:rsidRDefault="0031779A" w:rsidP="0031779A">
      <w:pPr>
        <w:numPr>
          <w:ilvl w:val="1"/>
          <w:numId w:val="18"/>
        </w:numPr>
        <w:jc w:val="both"/>
        <w:rPr>
          <w:sz w:val="24"/>
          <w:lang w:val="it-IT"/>
        </w:rPr>
      </w:pPr>
      <w:r w:rsidRPr="00A9608B">
        <w:rPr>
          <w:sz w:val="24"/>
          <w:lang w:val="it-IT"/>
        </w:rPr>
        <w:t>desfăşoare alte activităţi decât cele având ca scop realizarea contractului de bază nr._____________/____________;</w:t>
      </w:r>
    </w:p>
    <w:p w:rsidR="0031779A" w:rsidRPr="00A9608B" w:rsidRDefault="0031779A" w:rsidP="0031779A">
      <w:pPr>
        <w:numPr>
          <w:ilvl w:val="1"/>
          <w:numId w:val="18"/>
        </w:numPr>
        <w:jc w:val="both"/>
        <w:rPr>
          <w:sz w:val="24"/>
          <w:lang w:val="fr-FR"/>
        </w:rPr>
      </w:pPr>
      <w:r w:rsidRPr="00A9608B">
        <w:rPr>
          <w:sz w:val="24"/>
          <w:lang w:val="fr-FR"/>
        </w:rPr>
        <w:t>desfăşoare activităţi neautorizate</w:t>
      </w:r>
      <w:r w:rsidR="00FC58A4">
        <w:rPr>
          <w:sz w:val="24"/>
          <w:lang w:val="fr-FR"/>
        </w:rPr>
        <w:t xml:space="preserve"> de lege şi de reglementările Societatii</w:t>
      </w:r>
      <w:r w:rsidRPr="00A9608B">
        <w:rPr>
          <w:sz w:val="24"/>
          <w:lang w:val="fr-FR"/>
        </w:rPr>
        <w:t xml:space="preserve"> Electrocentrale Bucuresti SA;</w:t>
      </w:r>
    </w:p>
    <w:p w:rsidR="0031779A" w:rsidRPr="00201AF5" w:rsidRDefault="0031779A" w:rsidP="0031779A">
      <w:pPr>
        <w:numPr>
          <w:ilvl w:val="1"/>
          <w:numId w:val="18"/>
        </w:numPr>
        <w:jc w:val="both"/>
        <w:rPr>
          <w:sz w:val="24"/>
          <w:lang w:val="fr-FR"/>
        </w:rPr>
      </w:pPr>
      <w:r w:rsidRPr="00201AF5">
        <w:rPr>
          <w:sz w:val="24"/>
          <w:lang w:val="fr-FR"/>
        </w:rPr>
        <w:t>tulbure buna desfăş</w:t>
      </w:r>
      <w:r w:rsidR="00FC58A4">
        <w:rPr>
          <w:sz w:val="24"/>
          <w:lang w:val="fr-FR"/>
        </w:rPr>
        <w:t>urare a activităţii în cadrul Societatea</w:t>
      </w:r>
      <w:r w:rsidRPr="00201AF5">
        <w:rPr>
          <w:sz w:val="24"/>
          <w:lang w:val="fr-FR"/>
        </w:rPr>
        <w:t xml:space="preserve"> Electrocentrale Bucureşti SA.</w:t>
      </w:r>
    </w:p>
    <w:p w:rsidR="0031779A" w:rsidRPr="00201AF5" w:rsidRDefault="0031779A" w:rsidP="0031779A">
      <w:pPr>
        <w:pStyle w:val="BodyTextIndent"/>
        <w:rPr>
          <w:sz w:val="24"/>
          <w:lang w:val="fr-FR"/>
        </w:rPr>
      </w:pPr>
    </w:p>
    <w:p w:rsidR="0031779A" w:rsidRPr="00201AF5" w:rsidRDefault="0031779A" w:rsidP="0031779A">
      <w:pPr>
        <w:pStyle w:val="BodyTextIndent"/>
        <w:rPr>
          <w:sz w:val="24"/>
          <w:lang w:val="fr-FR"/>
        </w:rPr>
      </w:pPr>
    </w:p>
    <w:p w:rsidR="0031779A" w:rsidRPr="00201AF5" w:rsidRDefault="0031779A" w:rsidP="0031779A">
      <w:pPr>
        <w:pStyle w:val="BodyTextIndent"/>
        <w:rPr>
          <w:sz w:val="24"/>
          <w:lang w:val="fr-FR"/>
        </w:rPr>
      </w:pPr>
      <w:r w:rsidRPr="00201AF5">
        <w:rPr>
          <w:sz w:val="24"/>
          <w:lang w:val="fr-FR"/>
        </w:rPr>
        <w:t>Societatea Comercială ___________________________, declară prin prezenta că nu deţine certificate de atestare a dreptului de proprietate pe ter</w:t>
      </w:r>
      <w:r w:rsidR="00FC58A4">
        <w:rPr>
          <w:sz w:val="24"/>
          <w:lang w:val="fr-FR"/>
        </w:rPr>
        <w:t>enuri aflate în administrarea Societatii</w:t>
      </w:r>
      <w:r w:rsidRPr="00201AF5">
        <w:rPr>
          <w:sz w:val="24"/>
          <w:lang w:val="fr-FR"/>
        </w:rPr>
        <w:t xml:space="preserve"> Electrocentrale Bucureşti SA şi nu va efectua demersuri în acest sens.</w:t>
      </w:r>
    </w:p>
    <w:p w:rsidR="0031779A" w:rsidRPr="00201AF5" w:rsidRDefault="00FC58A4" w:rsidP="0031779A">
      <w:pPr>
        <w:ind w:firstLine="708"/>
        <w:jc w:val="both"/>
        <w:rPr>
          <w:sz w:val="24"/>
          <w:lang w:val="fr-FR"/>
        </w:rPr>
      </w:pPr>
      <w:r>
        <w:rPr>
          <w:sz w:val="24"/>
          <w:lang w:val="fr-FR"/>
        </w:rPr>
        <w:t>Societatea</w:t>
      </w:r>
      <w:r w:rsidR="0031779A" w:rsidRPr="00201AF5">
        <w:rPr>
          <w:sz w:val="24"/>
          <w:lang w:val="fr-FR"/>
        </w:rPr>
        <w:t xml:space="preserve"> Electrocentrale Bucureşti SA are dreptul de a controla respectarea prezentei anexe, independent de contractul de bază.</w:t>
      </w:r>
    </w:p>
    <w:p w:rsidR="0031779A" w:rsidRPr="00201AF5" w:rsidRDefault="0031779A" w:rsidP="0031779A">
      <w:pPr>
        <w:ind w:firstLine="708"/>
        <w:jc w:val="both"/>
        <w:rPr>
          <w:sz w:val="24"/>
          <w:lang w:val="fr-FR"/>
        </w:rPr>
      </w:pPr>
      <w:r w:rsidRPr="00201AF5">
        <w:rPr>
          <w:sz w:val="24"/>
          <w:lang w:val="fr-FR"/>
        </w:rPr>
        <w:t>Termenul de predare prevăzut la punctul 6 din prezenta, se modifică în următoarele condiţii:</w:t>
      </w:r>
    </w:p>
    <w:p w:rsidR="0031779A" w:rsidRDefault="0031779A" w:rsidP="0031779A">
      <w:pPr>
        <w:numPr>
          <w:ilvl w:val="0"/>
          <w:numId w:val="19"/>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31779A" w:rsidRPr="00A9608B" w:rsidRDefault="0031779A" w:rsidP="0031779A">
      <w:pPr>
        <w:numPr>
          <w:ilvl w:val="0"/>
          <w:numId w:val="19"/>
        </w:numPr>
        <w:jc w:val="both"/>
        <w:rPr>
          <w:sz w:val="24"/>
          <w:lang w:val="it-IT"/>
        </w:rPr>
      </w:pPr>
      <w:r w:rsidRPr="00A9608B">
        <w:rPr>
          <w:sz w:val="24"/>
          <w:lang w:val="it-IT"/>
        </w:rPr>
        <w:t>ca urmare a solicitării sucursalei, cu un anunţ prealabil de 45 zile;</w:t>
      </w:r>
    </w:p>
    <w:p w:rsidR="0031779A" w:rsidRDefault="0031779A" w:rsidP="0031779A">
      <w:pPr>
        <w:numPr>
          <w:ilvl w:val="0"/>
          <w:numId w:val="19"/>
        </w:numPr>
        <w:jc w:val="both"/>
        <w:rPr>
          <w:sz w:val="24"/>
        </w:rPr>
      </w:pPr>
      <w:r>
        <w:rPr>
          <w:sz w:val="24"/>
        </w:rPr>
        <w:t>prin evacuare, ca urmare a nerespectării clauzelor de mai sus sau a rezilierii contractului de bază.</w:t>
      </w:r>
    </w:p>
    <w:p w:rsidR="0031779A" w:rsidRPr="00A9608B" w:rsidRDefault="0031779A" w:rsidP="0031779A">
      <w:pPr>
        <w:ind w:firstLine="708"/>
        <w:jc w:val="both"/>
        <w:rPr>
          <w:sz w:val="24"/>
          <w:lang w:val="it-IT"/>
        </w:rPr>
      </w:pPr>
      <w:r>
        <w:rPr>
          <w:sz w:val="24"/>
          <w:lang w:val="it-IT"/>
        </w:rPr>
        <w:t>Prezenta s-a încheiat în 2 exemplare, din care 1 exemplar la beneficiar şi 1 exemplar</w:t>
      </w:r>
      <w:r w:rsidRPr="00A9608B">
        <w:rPr>
          <w:sz w:val="24"/>
          <w:lang w:val="it-IT"/>
        </w:rPr>
        <w:t xml:space="preserve"> la societatea comercială solicitantă.</w:t>
      </w:r>
    </w:p>
    <w:p w:rsidR="0031779A" w:rsidRPr="00A9608B" w:rsidRDefault="0031779A" w:rsidP="0031779A">
      <w:pPr>
        <w:jc w:val="both"/>
        <w:rPr>
          <w:sz w:val="24"/>
          <w:lang w:val="it-IT"/>
        </w:rPr>
      </w:pPr>
    </w:p>
    <w:p w:rsidR="0031779A" w:rsidRPr="00A9608B" w:rsidRDefault="0031779A" w:rsidP="0031779A">
      <w:pPr>
        <w:jc w:val="both"/>
        <w:rPr>
          <w:sz w:val="24"/>
          <w:lang w:val="it-IT"/>
        </w:rPr>
      </w:pPr>
    </w:p>
    <w:p w:rsidR="0031779A" w:rsidRPr="00A9608B" w:rsidRDefault="00FC58A4" w:rsidP="0031779A">
      <w:pPr>
        <w:pStyle w:val="Heading1"/>
        <w:ind w:firstLine="0"/>
        <w:rPr>
          <w:lang w:val="fr-FR"/>
        </w:rPr>
      </w:pPr>
      <w:r>
        <w:rPr>
          <w:sz w:val="24"/>
          <w:lang w:val="it-IT"/>
        </w:rPr>
        <w:t>Societatea</w:t>
      </w:r>
      <w:r w:rsidR="0031779A" w:rsidRPr="00A9608B">
        <w:rPr>
          <w:sz w:val="24"/>
          <w:lang w:val="it-IT"/>
        </w:rPr>
        <w:t xml:space="preserve"> Electrocentrale Bucureşti</w:t>
      </w:r>
      <w:r w:rsidR="0031779A">
        <w:rPr>
          <w:sz w:val="24"/>
          <w:lang w:val="it-IT"/>
        </w:rPr>
        <w:t xml:space="preserve"> SA</w:t>
      </w:r>
      <w:r w:rsidR="0031779A" w:rsidRPr="00A9608B">
        <w:rPr>
          <w:lang w:val="fr-FR"/>
        </w:rPr>
        <w:tab/>
      </w:r>
      <w:r w:rsidR="0031779A" w:rsidRPr="00A9608B">
        <w:rPr>
          <w:lang w:val="fr-FR"/>
        </w:rPr>
        <w:tab/>
      </w:r>
      <w:r w:rsidR="0031779A" w:rsidRPr="00A9608B">
        <w:rPr>
          <w:lang w:val="fr-FR"/>
        </w:rPr>
        <w:tab/>
        <w:t>SC_______________________</w:t>
      </w:r>
    </w:p>
    <w:p w:rsidR="0031779A" w:rsidRPr="00500EDB" w:rsidRDefault="0031779A" w:rsidP="0031779A">
      <w:pPr>
        <w:ind w:left="708"/>
        <w:jc w:val="both"/>
        <w:rPr>
          <w:sz w:val="24"/>
          <w:lang w:val="fr-FR"/>
        </w:rPr>
      </w:pPr>
    </w:p>
    <w:p w:rsidR="0031779A" w:rsidRDefault="0031779A" w:rsidP="0031779A">
      <w:pPr>
        <w:jc w:val="both"/>
        <w:rPr>
          <w:sz w:val="24"/>
        </w:rPr>
      </w:pPr>
      <w:r w:rsidRPr="00500EDB">
        <w:rPr>
          <w:sz w:val="24"/>
          <w:lang w:val="fr-FR"/>
        </w:rPr>
        <w:t>DIRECTOR CT</w:t>
      </w:r>
      <w:r>
        <w:rPr>
          <w:sz w:val="24"/>
          <w:lang w:val="fr-FR"/>
        </w:rPr>
        <w:t>E</w:t>
      </w:r>
      <w:r w:rsidRPr="00500EDB">
        <w:rPr>
          <w:sz w:val="24"/>
          <w:lang w:val="fr-FR"/>
        </w:rPr>
        <w:t xml:space="preserve">……………..        </w:t>
      </w:r>
      <w:r w:rsidRPr="00500EDB">
        <w:rPr>
          <w:sz w:val="24"/>
          <w:lang w:val="fr-FR"/>
        </w:rPr>
        <w:tab/>
      </w:r>
      <w:r w:rsidRPr="00500EDB">
        <w:rPr>
          <w:sz w:val="24"/>
          <w:lang w:val="fr-FR"/>
        </w:rPr>
        <w:tab/>
      </w:r>
      <w:r w:rsidR="001536D3">
        <w:rPr>
          <w:sz w:val="24"/>
          <w:lang w:val="fr-FR"/>
        </w:rPr>
        <w:tab/>
      </w:r>
      <w:r>
        <w:rPr>
          <w:sz w:val="24"/>
        </w:rPr>
        <w:t>DIRECTOR,</w:t>
      </w:r>
    </w:p>
    <w:p w:rsidR="0031779A" w:rsidRDefault="0031779A" w:rsidP="0031779A">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31779A" w:rsidRDefault="0031779A" w:rsidP="001536D3">
      <w:pPr>
        <w:ind w:left="4320" w:firstLine="720"/>
        <w:jc w:val="both"/>
        <w:rPr>
          <w:sz w:val="24"/>
        </w:rPr>
      </w:pPr>
      <w:r>
        <w:rPr>
          <w:sz w:val="24"/>
        </w:rPr>
        <w:t>DIRECTOR ECONOMIC,</w:t>
      </w:r>
    </w:p>
    <w:p w:rsidR="0031779A" w:rsidRDefault="0031779A" w:rsidP="0031779A">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31779A" w:rsidRDefault="0031779A" w:rsidP="0031779A">
      <w:pPr>
        <w:ind w:firstLine="708"/>
        <w:jc w:val="both"/>
        <w:rPr>
          <w:sz w:val="24"/>
        </w:rPr>
      </w:pPr>
      <w:r>
        <w:rPr>
          <w:sz w:val="24"/>
        </w:rPr>
        <w:t xml:space="preserve">    </w:t>
      </w:r>
      <w:r>
        <w:rPr>
          <w:sz w:val="24"/>
        </w:rPr>
        <w:tab/>
      </w:r>
      <w:r>
        <w:rPr>
          <w:sz w:val="24"/>
        </w:rPr>
        <w:tab/>
      </w:r>
      <w:r>
        <w:rPr>
          <w:sz w:val="24"/>
        </w:rPr>
        <w:tab/>
      </w:r>
      <w:r>
        <w:rPr>
          <w:sz w:val="24"/>
        </w:rPr>
        <w:tab/>
      </w:r>
      <w:r>
        <w:rPr>
          <w:sz w:val="24"/>
        </w:rPr>
        <w:tab/>
      </w:r>
      <w:r w:rsidR="001536D3">
        <w:rPr>
          <w:sz w:val="24"/>
        </w:rPr>
        <w:tab/>
      </w:r>
      <w:r>
        <w:rPr>
          <w:sz w:val="24"/>
        </w:rPr>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54649D">
      <w:pPr>
        <w:numPr>
          <w:ilvl w:val="1"/>
          <w:numId w:val="16"/>
        </w:numPr>
      </w:pPr>
      <w:r>
        <w:t>Valoarea contractului____________</w:t>
      </w:r>
    </w:p>
    <w:p w:rsidR="0054649D" w:rsidRPr="00E91A1F" w:rsidRDefault="00E91A1F" w:rsidP="0054649D">
      <w:pPr>
        <w:numPr>
          <w:ilvl w:val="1"/>
          <w:numId w:val="16"/>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54649D">
      <w:pPr>
        <w:numPr>
          <w:ilvl w:val="1"/>
          <w:numId w:val="16"/>
        </w:numPr>
        <w:rPr>
          <w:lang w:val="it-IT"/>
        </w:rPr>
      </w:pPr>
      <w:r w:rsidRPr="00201AF5">
        <w:rPr>
          <w:lang w:val="it-IT"/>
        </w:rPr>
        <w:t>Solicitam ca exemplarul nostru sa ne parvina: prin posta / prin delegat (se va alege varianta dorita);</w:t>
      </w:r>
    </w:p>
    <w:p w:rsidR="0054649D" w:rsidRPr="0054649D" w:rsidRDefault="0054649D" w:rsidP="0054649D">
      <w:pPr>
        <w:numPr>
          <w:ilvl w:val="1"/>
          <w:numId w:val="16"/>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0C0820">
          <w:pgSz w:w="11906" w:h="16838" w:code="9"/>
          <w:pgMar w:top="567" w:right="566" w:bottom="907" w:left="1531" w:header="731" w:footer="907" w:gutter="0"/>
          <w:cols w:space="708"/>
        </w:sectPr>
      </w:pPr>
    </w:p>
    <w:p w:rsidR="009831DA" w:rsidRPr="00201AF5" w:rsidRDefault="009831DA" w:rsidP="009831DA">
      <w:pPr>
        <w:rPr>
          <w:lang w:val="es-ES"/>
        </w:rPr>
      </w:pPr>
    </w:p>
    <w:p w:rsidR="00E91A1F" w:rsidRDefault="00E91A1F" w:rsidP="009831DA">
      <w:pPr>
        <w:jc w:val="center"/>
        <w:rPr>
          <w:b/>
          <w:sz w:val="40"/>
          <w:szCs w:val="40"/>
          <w:lang w:val="pt-BR"/>
        </w:rPr>
      </w:pPr>
    </w:p>
    <w:p w:rsidR="00E91A1F" w:rsidRDefault="00E91A1F" w:rsidP="009831DA">
      <w:pPr>
        <w:jc w:val="center"/>
        <w:rPr>
          <w:b/>
          <w:sz w:val="40"/>
          <w:szCs w:val="40"/>
          <w:lang w:val="pt-BR"/>
        </w:rPr>
      </w:pPr>
    </w:p>
    <w:p w:rsidR="009831DA" w:rsidRPr="00630895" w:rsidRDefault="009831DA" w:rsidP="009831DA">
      <w:pPr>
        <w:jc w:val="center"/>
        <w:rPr>
          <w:b/>
          <w:szCs w:val="28"/>
          <w:lang w:val="pt-BR"/>
        </w:rPr>
      </w:pPr>
      <w:r w:rsidRPr="00630895">
        <w:rPr>
          <w:b/>
          <w:szCs w:val="28"/>
          <w:lang w:val="pt-BR"/>
        </w:rPr>
        <w:t>SECŢIUNEA IV</w:t>
      </w:r>
    </w:p>
    <w:p w:rsidR="009831DA" w:rsidRPr="00630895" w:rsidRDefault="009831DA" w:rsidP="009831DA">
      <w:pPr>
        <w:pStyle w:val="Heading1"/>
        <w:jc w:val="center"/>
        <w:rPr>
          <w:szCs w:val="28"/>
          <w:lang w:val="pt-BR"/>
        </w:rPr>
      </w:pPr>
    </w:p>
    <w:p w:rsidR="009831DA" w:rsidRPr="00630895" w:rsidRDefault="009831DA" w:rsidP="009831DA">
      <w:pPr>
        <w:pStyle w:val="Heading1"/>
        <w:jc w:val="center"/>
        <w:rPr>
          <w:szCs w:val="28"/>
          <w:lang w:val="pt-BR"/>
        </w:rPr>
      </w:pPr>
    </w:p>
    <w:p w:rsidR="00464851" w:rsidRPr="00630895" w:rsidRDefault="00CE6D4B" w:rsidP="00464851">
      <w:pPr>
        <w:pStyle w:val="Heading1"/>
        <w:ind w:firstLine="0"/>
        <w:jc w:val="center"/>
        <w:rPr>
          <w:bCs/>
          <w:szCs w:val="28"/>
          <w:lang w:val="pt-BR"/>
        </w:rPr>
      </w:pPr>
      <w:r w:rsidRPr="00630895">
        <w:rPr>
          <w:bCs/>
          <w:szCs w:val="28"/>
          <w:lang w:val="pt-BR"/>
        </w:rPr>
        <w:t xml:space="preserve">    </w:t>
      </w:r>
      <w:r w:rsidR="00464851" w:rsidRPr="00630895">
        <w:rPr>
          <w:bCs/>
          <w:szCs w:val="28"/>
          <w:lang w:val="pt-BR"/>
        </w:rPr>
        <w:t>MODEL DE CONTRACT</w:t>
      </w:r>
    </w:p>
    <w:p w:rsidR="009831DA" w:rsidRPr="00630895" w:rsidRDefault="00630895" w:rsidP="009831DA">
      <w:pPr>
        <w:jc w:val="center"/>
        <w:rPr>
          <w:szCs w:val="28"/>
          <w:lang w:val="pt-BR"/>
        </w:rPr>
      </w:pPr>
      <w:r>
        <w:rPr>
          <w:szCs w:val="28"/>
          <w:lang w:val="pt-BR"/>
        </w:rPr>
        <w:t xml:space="preserve">     </w:t>
      </w:r>
      <w:r w:rsidR="009831DA" w:rsidRPr="00630895">
        <w:rPr>
          <w:szCs w:val="28"/>
          <w:lang w:val="pt-BR"/>
        </w:rPr>
        <w:t>Pentru achiziţia de lucrări: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9831DA">
      <w:pPr>
        <w:jc w:val="center"/>
        <w:rPr>
          <w:szCs w:val="28"/>
          <w:lang w:val="pt-BR"/>
        </w:rPr>
      </w:pPr>
    </w:p>
    <w:p w:rsidR="009831DA" w:rsidRDefault="007C79D3" w:rsidP="009831DA">
      <w:pPr>
        <w:jc w:val="center"/>
        <w:rPr>
          <w:b/>
          <w:szCs w:val="28"/>
          <w:lang w:val="pt-BR"/>
        </w:rPr>
      </w:pPr>
      <w:r>
        <w:rPr>
          <w:lang w:val="ro-RO"/>
        </w:rPr>
        <w:t>„</w:t>
      </w:r>
      <w:r w:rsidR="002A750B">
        <w:rPr>
          <w:b/>
          <w:lang w:val="ro-RO"/>
        </w:rPr>
        <w:t xml:space="preserve">LN3-TA3  Torcretare </w:t>
      </w:r>
      <w:r w:rsidRPr="007F3121">
        <w:rPr>
          <w:b/>
          <w:lang w:val="ro-RO"/>
        </w:rPr>
        <w:t>CMP si izolatii termice –</w:t>
      </w:r>
      <w:r w:rsidR="002A750B">
        <w:rPr>
          <w:b/>
          <w:lang w:val="ro-RO"/>
        </w:rPr>
        <w:t xml:space="preserve"> </w:t>
      </w:r>
      <w:r w:rsidRPr="007F3121">
        <w:rPr>
          <w:b/>
          <w:lang w:val="ro-RO"/>
        </w:rPr>
        <w:t>CTE Progresu”</w:t>
      </w: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9831DA" w:rsidRPr="003C4B33" w:rsidRDefault="009831DA" w:rsidP="003C4B33">
      <w:pPr>
        <w:rPr>
          <w:sz w:val="26"/>
          <w:szCs w:val="26"/>
          <w:lang w:val="pt-BR"/>
        </w:rPr>
      </w:pPr>
      <w:r w:rsidRPr="003C4B33">
        <w:rPr>
          <w:sz w:val="26"/>
          <w:szCs w:val="26"/>
          <w:lang w:val="pt-BR"/>
        </w:rPr>
        <w:t>CAP. 2. OBIECTUL ŞI SCOPUL CONTRACTULUI</w:t>
      </w:r>
    </w:p>
    <w:p w:rsidR="009831DA" w:rsidRPr="003C4B33" w:rsidRDefault="009831DA" w:rsidP="003C4B33">
      <w:pPr>
        <w:rPr>
          <w:sz w:val="26"/>
          <w:szCs w:val="26"/>
          <w:lang w:val="pt-BR"/>
        </w:rPr>
      </w:pPr>
      <w:r w:rsidRPr="003C4B33">
        <w:rPr>
          <w:sz w:val="26"/>
          <w:szCs w:val="26"/>
          <w:lang w:val="pt-BR"/>
        </w:rPr>
        <w:t>CAP. 3. VALOAREA CONTRACTULUI</w:t>
      </w:r>
    </w:p>
    <w:p w:rsidR="009831DA" w:rsidRPr="007C79D3" w:rsidRDefault="009831DA" w:rsidP="003C4B33">
      <w:pPr>
        <w:rPr>
          <w:sz w:val="26"/>
          <w:szCs w:val="26"/>
          <w:lang w:val="pt-BR"/>
        </w:rPr>
      </w:pPr>
      <w:r w:rsidRPr="007C79D3">
        <w:rPr>
          <w:sz w:val="26"/>
          <w:szCs w:val="26"/>
          <w:lang w:val="pt-BR"/>
        </w:rPr>
        <w:t xml:space="preserve">CAP. 4. DURATA </w:t>
      </w:r>
      <w:r w:rsidR="001536D3" w:rsidRPr="007C79D3">
        <w:rPr>
          <w:sz w:val="26"/>
          <w:szCs w:val="26"/>
          <w:lang w:val="pt-BR"/>
        </w:rPr>
        <w:t xml:space="preserve">DE EXECUTIE A </w:t>
      </w:r>
      <w:r w:rsidRPr="007C79D3">
        <w:rPr>
          <w:sz w:val="26"/>
          <w:szCs w:val="26"/>
          <w:lang w:val="pt-BR"/>
        </w:rPr>
        <w:t>LUCRĂRILOR, GRAFICE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w:t>
      </w:r>
      <w:r w:rsidR="007C79D3">
        <w:rPr>
          <w:sz w:val="26"/>
          <w:szCs w:val="26"/>
          <w:lang w:val="pt-BR"/>
        </w:rPr>
        <w:t>1</w:t>
      </w:r>
      <w:r>
        <w:rPr>
          <w:sz w:val="26"/>
          <w:szCs w:val="26"/>
          <w:lang w:val="pt-BR"/>
        </w:rPr>
        <w:t>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Default="009831DA" w:rsidP="003C4B33">
      <w:pPr>
        <w:rPr>
          <w:sz w:val="26"/>
          <w:szCs w:val="26"/>
          <w:u w:val="single"/>
          <w:lang w:val="pt-BR"/>
        </w:rPr>
      </w:pPr>
    </w:p>
    <w:p w:rsidR="002A750B" w:rsidRPr="003C4B33" w:rsidRDefault="002A750B"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2A750B" w:rsidRDefault="002A750B" w:rsidP="008A26E9">
      <w:pPr>
        <w:rPr>
          <w:sz w:val="26"/>
          <w:szCs w:val="26"/>
          <w:lang w:val="ro-RO"/>
        </w:rPr>
      </w:pPr>
    </w:p>
    <w:p w:rsidR="008A26E9" w:rsidRDefault="008A26E9"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2A750B" w:rsidRDefault="002A750B" w:rsidP="008A26E9">
      <w:pPr>
        <w:rPr>
          <w:sz w:val="26"/>
          <w:szCs w:val="26"/>
          <w:lang w:val="ro-RO"/>
        </w:rPr>
      </w:pPr>
    </w:p>
    <w:p w:rsidR="002A750B" w:rsidRDefault="008A26E9" w:rsidP="002A750B">
      <w:pPr>
        <w:pStyle w:val="BodyText"/>
        <w:rPr>
          <w:sz w:val="26"/>
          <w:szCs w:val="26"/>
          <w:lang w:val="ro-RO"/>
        </w:rPr>
      </w:pPr>
      <w:r>
        <w:rPr>
          <w:sz w:val="26"/>
          <w:szCs w:val="26"/>
          <w:lang w:val="ro-RO"/>
        </w:rPr>
        <w:t>SERVICIUL ACHIZITII</w:t>
      </w:r>
      <w:r>
        <w:rPr>
          <w:sz w:val="26"/>
          <w:szCs w:val="26"/>
          <w:lang w:val="ro-RO"/>
        </w:rPr>
        <w:tab/>
      </w:r>
      <w:r w:rsidR="002A750B">
        <w:rPr>
          <w:sz w:val="26"/>
          <w:szCs w:val="26"/>
          <w:lang w:val="ro-RO"/>
        </w:rPr>
        <w:t xml:space="preserve">                            DERULATOR CONTRACT,</w:t>
      </w:r>
    </w:p>
    <w:p w:rsidR="002A750B" w:rsidRDefault="008A26E9" w:rsidP="002A750B">
      <w:pPr>
        <w:pStyle w:val="BodyText"/>
        <w:rPr>
          <w:sz w:val="26"/>
          <w:szCs w:val="26"/>
          <w:lang w:val="ro-RO"/>
        </w:rPr>
      </w:pPr>
      <w:r>
        <w:rPr>
          <w:sz w:val="26"/>
          <w:szCs w:val="26"/>
          <w:lang w:val="ro-RO"/>
        </w:rPr>
        <w:t>Ioana Untila</w:t>
      </w:r>
      <w:r>
        <w:rPr>
          <w:sz w:val="26"/>
          <w:szCs w:val="26"/>
          <w:lang w:val="ro-RO"/>
        </w:rPr>
        <w:tab/>
      </w:r>
      <w:r>
        <w:rPr>
          <w:sz w:val="26"/>
          <w:szCs w:val="26"/>
          <w:lang w:val="ro-RO"/>
        </w:rPr>
        <w:tab/>
      </w:r>
      <w:r w:rsidR="002A750B">
        <w:rPr>
          <w:sz w:val="26"/>
          <w:szCs w:val="26"/>
          <w:lang w:val="ro-RO"/>
        </w:rPr>
        <w:t xml:space="preserve">                                      </w:t>
      </w:r>
      <w:r w:rsidR="00AD69F8">
        <w:rPr>
          <w:sz w:val="26"/>
          <w:szCs w:val="26"/>
          <w:lang w:val="ro-RO"/>
        </w:rPr>
        <w:t xml:space="preserve"> </w:t>
      </w:r>
      <w:r w:rsidR="002A750B">
        <w:rPr>
          <w:sz w:val="26"/>
          <w:szCs w:val="26"/>
          <w:lang w:val="ro-RO"/>
        </w:rPr>
        <w:t>George Crișan</w:t>
      </w:r>
    </w:p>
    <w:p w:rsidR="008A26E9" w:rsidRPr="007F4B0D" w:rsidRDefault="008A26E9" w:rsidP="008A26E9">
      <w:pPr>
        <w:ind w:left="4320" w:hanging="4320"/>
        <w:rPr>
          <w:sz w:val="26"/>
          <w:szCs w:val="26"/>
          <w:lang w:val="ro-RO"/>
        </w:rPr>
      </w:pPr>
      <w:r>
        <w:rPr>
          <w:sz w:val="26"/>
          <w:szCs w:val="26"/>
          <w:lang w:val="ro-RO"/>
        </w:rPr>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575A9" w:rsidRPr="002A750B" w:rsidRDefault="008575A9" w:rsidP="008A26E9">
      <w:pPr>
        <w:pStyle w:val="BodyText"/>
        <w:rPr>
          <w:sz w:val="24"/>
          <w:szCs w:val="24"/>
          <w:lang w:val="ro-RO"/>
        </w:rPr>
      </w:pPr>
    </w:p>
    <w:p w:rsidR="00EE4FC4" w:rsidRPr="002A750B" w:rsidRDefault="00EE4FC4" w:rsidP="00EE4FC4">
      <w:pPr>
        <w:pStyle w:val="BodyText"/>
        <w:rPr>
          <w:sz w:val="24"/>
          <w:szCs w:val="24"/>
          <w:lang w:val="ro-RO"/>
        </w:rPr>
      </w:pPr>
      <w:r w:rsidRPr="002A750B">
        <w:rPr>
          <w:sz w:val="24"/>
          <w:szCs w:val="24"/>
          <w:lang w:val="ro-RO"/>
        </w:rPr>
        <w:t>Responsabil coordonare contractare</w:t>
      </w:r>
    </w:p>
    <w:p w:rsidR="00EE4FC4" w:rsidRPr="002A750B" w:rsidRDefault="00EE4FC4" w:rsidP="00EE4FC4">
      <w:pPr>
        <w:pStyle w:val="BodyText"/>
        <w:rPr>
          <w:sz w:val="24"/>
          <w:szCs w:val="24"/>
          <w:lang w:val="ro-RO"/>
        </w:rPr>
      </w:pPr>
      <w:r w:rsidRPr="002A750B">
        <w:rPr>
          <w:sz w:val="24"/>
          <w:szCs w:val="24"/>
          <w:lang w:val="ro-RO"/>
        </w:rPr>
        <w:t>Roxana Kedei</w:t>
      </w:r>
    </w:p>
    <w:p w:rsidR="00EE4FC4" w:rsidRPr="002A750B" w:rsidRDefault="00EE4FC4" w:rsidP="008A26E9">
      <w:pPr>
        <w:pStyle w:val="BodyText"/>
        <w:rPr>
          <w:sz w:val="24"/>
          <w:szCs w:val="24"/>
          <w:lang w:val="ro-RO"/>
        </w:rPr>
      </w:pPr>
    </w:p>
    <w:p w:rsidR="00A075BD" w:rsidRPr="002A750B" w:rsidRDefault="007C79D3" w:rsidP="008A26E9">
      <w:pPr>
        <w:pStyle w:val="BodyText"/>
        <w:rPr>
          <w:sz w:val="24"/>
          <w:szCs w:val="24"/>
          <w:lang w:val="ro-RO"/>
        </w:rPr>
      </w:pPr>
      <w:r w:rsidRPr="002A750B">
        <w:rPr>
          <w:sz w:val="24"/>
          <w:szCs w:val="24"/>
          <w:lang w:val="ro-RO"/>
        </w:rPr>
        <w:t>Responsabil contract,</w:t>
      </w:r>
    </w:p>
    <w:p w:rsidR="007C79D3" w:rsidRPr="002A750B" w:rsidRDefault="002A750B" w:rsidP="008A26E9">
      <w:pPr>
        <w:pStyle w:val="BodyText"/>
        <w:rPr>
          <w:sz w:val="24"/>
          <w:szCs w:val="24"/>
          <w:lang w:val="ro-RO"/>
        </w:rPr>
      </w:pPr>
      <w:r w:rsidRPr="002A750B">
        <w:rPr>
          <w:sz w:val="24"/>
          <w:szCs w:val="24"/>
          <w:lang w:val="ro-RO"/>
        </w:rPr>
        <w:t xml:space="preserve">Virginia Ioanitescu </w:t>
      </w:r>
    </w:p>
    <w:sectPr w:rsidR="007C79D3" w:rsidRPr="002A750B" w:rsidSect="005778D5">
      <w:pgSz w:w="11906" w:h="16838" w:code="9"/>
      <w:pgMar w:top="567" w:right="737" w:bottom="907" w:left="1531" w:header="731" w:footer="907" w:gutter="0"/>
      <w:pgNumType w:start="37"/>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D3A" w:rsidRDefault="000E6D3A">
      <w:r>
        <w:separator/>
      </w:r>
    </w:p>
  </w:endnote>
  <w:endnote w:type="continuationSeparator" w:id="0">
    <w:p w:rsidR="000E6D3A" w:rsidRDefault="000E6D3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918" w:rsidRDefault="002017E6" w:rsidP="0002535F">
    <w:pPr>
      <w:pStyle w:val="Footer"/>
      <w:framePr w:wrap="around" w:vAnchor="text" w:hAnchor="margin" w:xAlign="right" w:y="1"/>
      <w:rPr>
        <w:rStyle w:val="PageNumber"/>
      </w:rPr>
    </w:pPr>
    <w:r>
      <w:rPr>
        <w:rStyle w:val="PageNumber"/>
      </w:rPr>
      <w:fldChar w:fldCharType="begin"/>
    </w:r>
    <w:r w:rsidR="00023918">
      <w:rPr>
        <w:rStyle w:val="PageNumber"/>
      </w:rPr>
      <w:instrText xml:space="preserve">PAGE  </w:instrText>
    </w:r>
    <w:r>
      <w:rPr>
        <w:rStyle w:val="PageNumber"/>
      </w:rPr>
      <w:fldChar w:fldCharType="separate"/>
    </w:r>
    <w:r w:rsidR="00023918">
      <w:rPr>
        <w:rStyle w:val="PageNumber"/>
        <w:noProof/>
      </w:rPr>
      <w:t>1</w:t>
    </w:r>
    <w:r>
      <w:rPr>
        <w:rStyle w:val="PageNumber"/>
      </w:rPr>
      <w:fldChar w:fldCharType="end"/>
    </w:r>
  </w:p>
  <w:p w:rsidR="00023918" w:rsidRDefault="00023918"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918" w:rsidRDefault="002017E6" w:rsidP="0002535F">
    <w:pPr>
      <w:pStyle w:val="Footer"/>
      <w:framePr w:wrap="around" w:vAnchor="text" w:hAnchor="margin" w:xAlign="right" w:y="1"/>
      <w:rPr>
        <w:rStyle w:val="PageNumber"/>
        <w:sz w:val="24"/>
      </w:rPr>
    </w:pPr>
    <w:r>
      <w:rPr>
        <w:rStyle w:val="PageNumber"/>
        <w:sz w:val="24"/>
      </w:rPr>
      <w:fldChar w:fldCharType="begin"/>
    </w:r>
    <w:r w:rsidR="00023918">
      <w:rPr>
        <w:rStyle w:val="PageNumber"/>
        <w:sz w:val="24"/>
      </w:rPr>
      <w:instrText xml:space="preserve">PAGE  </w:instrText>
    </w:r>
    <w:r>
      <w:rPr>
        <w:rStyle w:val="PageNumber"/>
        <w:sz w:val="24"/>
      </w:rPr>
      <w:fldChar w:fldCharType="separate"/>
    </w:r>
    <w:r w:rsidR="00301F08">
      <w:rPr>
        <w:rStyle w:val="PageNumber"/>
        <w:noProof/>
        <w:sz w:val="24"/>
      </w:rPr>
      <w:t>20</w:t>
    </w:r>
    <w:r>
      <w:rPr>
        <w:rStyle w:val="PageNumber"/>
        <w:sz w:val="24"/>
      </w:rPr>
      <w:fldChar w:fldCharType="end"/>
    </w:r>
  </w:p>
  <w:p w:rsidR="00023918" w:rsidRPr="00500EDB" w:rsidRDefault="00023918" w:rsidP="0002535F">
    <w:pPr>
      <w:pStyle w:val="Footer"/>
      <w:ind w:right="360"/>
      <w:rPr>
        <w:sz w:val="20"/>
        <w:lang w:val="it-IT"/>
      </w:rPr>
    </w:pPr>
    <w:r>
      <w:rPr>
        <w:sz w:val="20"/>
        <w:lang w:val="it-IT"/>
      </w:rPr>
      <w:t>Red. ELCEN SA2/</w:t>
    </w:r>
    <w:r>
      <w:rPr>
        <w:sz w:val="20"/>
        <w:lang w:val="ro-RO"/>
      </w:rPr>
      <w:t xml:space="preserve">LN3-TA3Torcretare CMP si izolatii termice </w:t>
    </w:r>
    <w:r w:rsidRPr="007F3121">
      <w:rPr>
        <w:sz w:val="20"/>
        <w:lang w:val="ro-RO"/>
      </w:rPr>
      <w:t>CTE Progresu</w:t>
    </w:r>
    <w:r>
      <w:rPr>
        <w:sz w:val="20"/>
        <w:lang w:val="it-IT"/>
      </w:rPr>
      <w:t>/ian. 2021</w:t>
    </w:r>
  </w:p>
  <w:p w:rsidR="00023918" w:rsidRPr="00FF2AD9" w:rsidRDefault="00023918" w:rsidP="00FF2AD9">
    <w:pPr>
      <w:pStyle w:val="Footer"/>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D3A" w:rsidRDefault="000E6D3A">
      <w:r>
        <w:separator/>
      </w:r>
    </w:p>
  </w:footnote>
  <w:footnote w:type="continuationSeparator" w:id="0">
    <w:p w:rsidR="000E6D3A" w:rsidRDefault="000E6D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8">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8">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7"/>
  </w:num>
  <w:num w:numId="2">
    <w:abstractNumId w:val="20"/>
  </w:num>
  <w:num w:numId="3">
    <w:abstractNumId w:val="27"/>
  </w:num>
  <w:num w:numId="4">
    <w:abstractNumId w:val="24"/>
  </w:num>
  <w:num w:numId="5">
    <w:abstractNumId w:val="25"/>
  </w:num>
  <w:num w:numId="6">
    <w:abstractNumId w:val="8"/>
  </w:num>
  <w:num w:numId="7">
    <w:abstractNumId w:val="14"/>
  </w:num>
  <w:num w:numId="8">
    <w:abstractNumId w:val="2"/>
  </w:num>
  <w:num w:numId="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0"/>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C839BD"/>
    <w:rsid w:val="0000121D"/>
    <w:rsid w:val="00003528"/>
    <w:rsid w:val="00005FFA"/>
    <w:rsid w:val="00006FB3"/>
    <w:rsid w:val="000147FF"/>
    <w:rsid w:val="00015DAC"/>
    <w:rsid w:val="00016078"/>
    <w:rsid w:val="00022E15"/>
    <w:rsid w:val="00023918"/>
    <w:rsid w:val="0002535F"/>
    <w:rsid w:val="000253DE"/>
    <w:rsid w:val="00026747"/>
    <w:rsid w:val="0002757A"/>
    <w:rsid w:val="000276F6"/>
    <w:rsid w:val="00032DA4"/>
    <w:rsid w:val="0003478B"/>
    <w:rsid w:val="00034CD8"/>
    <w:rsid w:val="00041689"/>
    <w:rsid w:val="00051A84"/>
    <w:rsid w:val="00055DA2"/>
    <w:rsid w:val="0006050C"/>
    <w:rsid w:val="000617A3"/>
    <w:rsid w:val="00065139"/>
    <w:rsid w:val="00066AB8"/>
    <w:rsid w:val="00070FE6"/>
    <w:rsid w:val="00075F1A"/>
    <w:rsid w:val="00083FD9"/>
    <w:rsid w:val="00084B91"/>
    <w:rsid w:val="00087813"/>
    <w:rsid w:val="000900D7"/>
    <w:rsid w:val="00090B90"/>
    <w:rsid w:val="00096D0C"/>
    <w:rsid w:val="000A574A"/>
    <w:rsid w:val="000B1E0E"/>
    <w:rsid w:val="000B49AD"/>
    <w:rsid w:val="000B7E39"/>
    <w:rsid w:val="000C0820"/>
    <w:rsid w:val="000C5763"/>
    <w:rsid w:val="000C57A3"/>
    <w:rsid w:val="000C5C3E"/>
    <w:rsid w:val="000C6B9D"/>
    <w:rsid w:val="000D4C08"/>
    <w:rsid w:val="000D5C67"/>
    <w:rsid w:val="000E1264"/>
    <w:rsid w:val="000E235D"/>
    <w:rsid w:val="000E3574"/>
    <w:rsid w:val="000E6D3A"/>
    <w:rsid w:val="000E7C77"/>
    <w:rsid w:val="000F105B"/>
    <w:rsid w:val="00100457"/>
    <w:rsid w:val="00100515"/>
    <w:rsid w:val="001070E1"/>
    <w:rsid w:val="00114141"/>
    <w:rsid w:val="00117FB3"/>
    <w:rsid w:val="00120DAD"/>
    <w:rsid w:val="00123A18"/>
    <w:rsid w:val="00124406"/>
    <w:rsid w:val="001274EC"/>
    <w:rsid w:val="0013176F"/>
    <w:rsid w:val="001325A0"/>
    <w:rsid w:val="00133744"/>
    <w:rsid w:val="0014159C"/>
    <w:rsid w:val="001440F9"/>
    <w:rsid w:val="00144831"/>
    <w:rsid w:val="00146A5F"/>
    <w:rsid w:val="001476A9"/>
    <w:rsid w:val="001527C4"/>
    <w:rsid w:val="001536D3"/>
    <w:rsid w:val="00154DD8"/>
    <w:rsid w:val="001557DF"/>
    <w:rsid w:val="00162263"/>
    <w:rsid w:val="00162F40"/>
    <w:rsid w:val="00166F39"/>
    <w:rsid w:val="00181D17"/>
    <w:rsid w:val="00182649"/>
    <w:rsid w:val="00184665"/>
    <w:rsid w:val="00185C86"/>
    <w:rsid w:val="00196E6F"/>
    <w:rsid w:val="001B2459"/>
    <w:rsid w:val="001B6601"/>
    <w:rsid w:val="001C07AB"/>
    <w:rsid w:val="001C5CEA"/>
    <w:rsid w:val="001D52A2"/>
    <w:rsid w:val="001E7477"/>
    <w:rsid w:val="001F0F03"/>
    <w:rsid w:val="001F58B9"/>
    <w:rsid w:val="001F5A6C"/>
    <w:rsid w:val="001F7C35"/>
    <w:rsid w:val="002017E6"/>
    <w:rsid w:val="00201AF5"/>
    <w:rsid w:val="00201B69"/>
    <w:rsid w:val="00211BB7"/>
    <w:rsid w:val="00215D48"/>
    <w:rsid w:val="002163FD"/>
    <w:rsid w:val="00216657"/>
    <w:rsid w:val="0022611E"/>
    <w:rsid w:val="00227DFB"/>
    <w:rsid w:val="00230E7D"/>
    <w:rsid w:val="00235DB4"/>
    <w:rsid w:val="002476F6"/>
    <w:rsid w:val="00247C4D"/>
    <w:rsid w:val="002605CF"/>
    <w:rsid w:val="00264B99"/>
    <w:rsid w:val="00264EA6"/>
    <w:rsid w:val="002720E6"/>
    <w:rsid w:val="00274BA0"/>
    <w:rsid w:val="00275320"/>
    <w:rsid w:val="002771A1"/>
    <w:rsid w:val="002775D4"/>
    <w:rsid w:val="002858FD"/>
    <w:rsid w:val="00291B06"/>
    <w:rsid w:val="002A1F59"/>
    <w:rsid w:val="002A5B49"/>
    <w:rsid w:val="002A7031"/>
    <w:rsid w:val="002A750B"/>
    <w:rsid w:val="002B1FFE"/>
    <w:rsid w:val="002B5DD8"/>
    <w:rsid w:val="002B5F06"/>
    <w:rsid w:val="002B6377"/>
    <w:rsid w:val="002C062A"/>
    <w:rsid w:val="002C0C20"/>
    <w:rsid w:val="002C2E65"/>
    <w:rsid w:val="002C6FF0"/>
    <w:rsid w:val="002D2448"/>
    <w:rsid w:val="002D3721"/>
    <w:rsid w:val="002D4B92"/>
    <w:rsid w:val="002D64D8"/>
    <w:rsid w:val="002E3F5D"/>
    <w:rsid w:val="002F2EFB"/>
    <w:rsid w:val="002F463F"/>
    <w:rsid w:val="002F5CB6"/>
    <w:rsid w:val="00301F08"/>
    <w:rsid w:val="00304C3A"/>
    <w:rsid w:val="0031057F"/>
    <w:rsid w:val="00310FD5"/>
    <w:rsid w:val="00311C6A"/>
    <w:rsid w:val="0031779A"/>
    <w:rsid w:val="00321FC1"/>
    <w:rsid w:val="00322357"/>
    <w:rsid w:val="00332A7E"/>
    <w:rsid w:val="00340144"/>
    <w:rsid w:val="00342230"/>
    <w:rsid w:val="0036442A"/>
    <w:rsid w:val="00364A04"/>
    <w:rsid w:val="00365535"/>
    <w:rsid w:val="0037070C"/>
    <w:rsid w:val="003770AA"/>
    <w:rsid w:val="00380AE8"/>
    <w:rsid w:val="00380DE8"/>
    <w:rsid w:val="00382477"/>
    <w:rsid w:val="0038273D"/>
    <w:rsid w:val="003835DD"/>
    <w:rsid w:val="003859F4"/>
    <w:rsid w:val="00387E94"/>
    <w:rsid w:val="0039326E"/>
    <w:rsid w:val="00394543"/>
    <w:rsid w:val="003963A7"/>
    <w:rsid w:val="003A0957"/>
    <w:rsid w:val="003A1C60"/>
    <w:rsid w:val="003A65CE"/>
    <w:rsid w:val="003A71A1"/>
    <w:rsid w:val="003A71CC"/>
    <w:rsid w:val="003A7482"/>
    <w:rsid w:val="003B1A34"/>
    <w:rsid w:val="003B1CDA"/>
    <w:rsid w:val="003B23D5"/>
    <w:rsid w:val="003B5C17"/>
    <w:rsid w:val="003C4B33"/>
    <w:rsid w:val="003D3B4A"/>
    <w:rsid w:val="003F31A2"/>
    <w:rsid w:val="003F45D1"/>
    <w:rsid w:val="003F7394"/>
    <w:rsid w:val="00407191"/>
    <w:rsid w:val="00407D89"/>
    <w:rsid w:val="00413E30"/>
    <w:rsid w:val="00420C53"/>
    <w:rsid w:val="00422406"/>
    <w:rsid w:val="00435FD5"/>
    <w:rsid w:val="004409E6"/>
    <w:rsid w:val="00440EAC"/>
    <w:rsid w:val="00446191"/>
    <w:rsid w:val="00464851"/>
    <w:rsid w:val="00464D76"/>
    <w:rsid w:val="00466E44"/>
    <w:rsid w:val="00470B91"/>
    <w:rsid w:val="00470CDE"/>
    <w:rsid w:val="004711FD"/>
    <w:rsid w:val="004718DE"/>
    <w:rsid w:val="004819CC"/>
    <w:rsid w:val="00483689"/>
    <w:rsid w:val="004845CE"/>
    <w:rsid w:val="004874DB"/>
    <w:rsid w:val="004902DF"/>
    <w:rsid w:val="00493F3A"/>
    <w:rsid w:val="00495BAF"/>
    <w:rsid w:val="004A135F"/>
    <w:rsid w:val="004A3211"/>
    <w:rsid w:val="004B58E5"/>
    <w:rsid w:val="004C3F85"/>
    <w:rsid w:val="004C40E9"/>
    <w:rsid w:val="004C7F0B"/>
    <w:rsid w:val="004D0E7C"/>
    <w:rsid w:val="004D2939"/>
    <w:rsid w:val="004D4C33"/>
    <w:rsid w:val="004E1E41"/>
    <w:rsid w:val="004E20A3"/>
    <w:rsid w:val="004E2CD1"/>
    <w:rsid w:val="004E3346"/>
    <w:rsid w:val="004E54BE"/>
    <w:rsid w:val="004E57BC"/>
    <w:rsid w:val="004F0ADA"/>
    <w:rsid w:val="004F2756"/>
    <w:rsid w:val="004F3A69"/>
    <w:rsid w:val="004F5C60"/>
    <w:rsid w:val="00500EDB"/>
    <w:rsid w:val="00501495"/>
    <w:rsid w:val="005035DC"/>
    <w:rsid w:val="00515A2A"/>
    <w:rsid w:val="005160D3"/>
    <w:rsid w:val="005233D4"/>
    <w:rsid w:val="00524518"/>
    <w:rsid w:val="00527619"/>
    <w:rsid w:val="00530D7B"/>
    <w:rsid w:val="005313A5"/>
    <w:rsid w:val="00533D1B"/>
    <w:rsid w:val="00543F3A"/>
    <w:rsid w:val="00544716"/>
    <w:rsid w:val="0054649D"/>
    <w:rsid w:val="0054772A"/>
    <w:rsid w:val="00550BB4"/>
    <w:rsid w:val="005551A7"/>
    <w:rsid w:val="00555248"/>
    <w:rsid w:val="00555E16"/>
    <w:rsid w:val="00556099"/>
    <w:rsid w:val="00560BD9"/>
    <w:rsid w:val="00562D22"/>
    <w:rsid w:val="00563677"/>
    <w:rsid w:val="0056754C"/>
    <w:rsid w:val="00572D67"/>
    <w:rsid w:val="005735BE"/>
    <w:rsid w:val="005744D3"/>
    <w:rsid w:val="00575136"/>
    <w:rsid w:val="00576F65"/>
    <w:rsid w:val="005778D5"/>
    <w:rsid w:val="00582443"/>
    <w:rsid w:val="0059055F"/>
    <w:rsid w:val="00591F7B"/>
    <w:rsid w:val="00595FF3"/>
    <w:rsid w:val="005A1A2F"/>
    <w:rsid w:val="005A42B9"/>
    <w:rsid w:val="005C1107"/>
    <w:rsid w:val="005C7A81"/>
    <w:rsid w:val="005D3712"/>
    <w:rsid w:val="005D5146"/>
    <w:rsid w:val="005D564A"/>
    <w:rsid w:val="005D5758"/>
    <w:rsid w:val="005D5E14"/>
    <w:rsid w:val="005D60FB"/>
    <w:rsid w:val="005D7282"/>
    <w:rsid w:val="005E1569"/>
    <w:rsid w:val="005E3185"/>
    <w:rsid w:val="005E3F60"/>
    <w:rsid w:val="005E7CFF"/>
    <w:rsid w:val="005F0015"/>
    <w:rsid w:val="005F0346"/>
    <w:rsid w:val="005F2B0D"/>
    <w:rsid w:val="005F5D31"/>
    <w:rsid w:val="005F6A5D"/>
    <w:rsid w:val="005F73C9"/>
    <w:rsid w:val="006051D2"/>
    <w:rsid w:val="00613537"/>
    <w:rsid w:val="00615011"/>
    <w:rsid w:val="00624D66"/>
    <w:rsid w:val="00626589"/>
    <w:rsid w:val="006267BD"/>
    <w:rsid w:val="00630895"/>
    <w:rsid w:val="006324A6"/>
    <w:rsid w:val="0063308D"/>
    <w:rsid w:val="00633D20"/>
    <w:rsid w:val="00634AE1"/>
    <w:rsid w:val="006378BA"/>
    <w:rsid w:val="006421B3"/>
    <w:rsid w:val="0064290E"/>
    <w:rsid w:val="00644820"/>
    <w:rsid w:val="00644CDE"/>
    <w:rsid w:val="006513EF"/>
    <w:rsid w:val="006557B8"/>
    <w:rsid w:val="00661944"/>
    <w:rsid w:val="006704F1"/>
    <w:rsid w:val="006717AB"/>
    <w:rsid w:val="00674B9C"/>
    <w:rsid w:val="006762BD"/>
    <w:rsid w:val="00680517"/>
    <w:rsid w:val="006808C8"/>
    <w:rsid w:val="00681370"/>
    <w:rsid w:val="00681AB6"/>
    <w:rsid w:val="0068241A"/>
    <w:rsid w:val="0069384A"/>
    <w:rsid w:val="006A04F2"/>
    <w:rsid w:val="006A1990"/>
    <w:rsid w:val="006A4D0D"/>
    <w:rsid w:val="006A7FF8"/>
    <w:rsid w:val="006B044E"/>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24FE"/>
    <w:rsid w:val="007079B1"/>
    <w:rsid w:val="00710351"/>
    <w:rsid w:val="0071334B"/>
    <w:rsid w:val="00716FFE"/>
    <w:rsid w:val="007247FA"/>
    <w:rsid w:val="00725177"/>
    <w:rsid w:val="007433A1"/>
    <w:rsid w:val="00744A90"/>
    <w:rsid w:val="007459C2"/>
    <w:rsid w:val="00747321"/>
    <w:rsid w:val="00756CB0"/>
    <w:rsid w:val="00761218"/>
    <w:rsid w:val="0076584F"/>
    <w:rsid w:val="007713C6"/>
    <w:rsid w:val="00775EC6"/>
    <w:rsid w:val="0077647E"/>
    <w:rsid w:val="0078209C"/>
    <w:rsid w:val="00791F80"/>
    <w:rsid w:val="007A194C"/>
    <w:rsid w:val="007A349F"/>
    <w:rsid w:val="007A55DC"/>
    <w:rsid w:val="007B1265"/>
    <w:rsid w:val="007B39F6"/>
    <w:rsid w:val="007B42D1"/>
    <w:rsid w:val="007C1A95"/>
    <w:rsid w:val="007C359D"/>
    <w:rsid w:val="007C77AA"/>
    <w:rsid w:val="007C79D3"/>
    <w:rsid w:val="007D1A4D"/>
    <w:rsid w:val="007D2A5B"/>
    <w:rsid w:val="007E09E6"/>
    <w:rsid w:val="007E261F"/>
    <w:rsid w:val="007E3D0F"/>
    <w:rsid w:val="007E5265"/>
    <w:rsid w:val="007F09B9"/>
    <w:rsid w:val="007F12EF"/>
    <w:rsid w:val="007F3121"/>
    <w:rsid w:val="00803A17"/>
    <w:rsid w:val="00812D0E"/>
    <w:rsid w:val="008143EB"/>
    <w:rsid w:val="00817461"/>
    <w:rsid w:val="00821E92"/>
    <w:rsid w:val="00823B54"/>
    <w:rsid w:val="00824565"/>
    <w:rsid w:val="00825408"/>
    <w:rsid w:val="00825907"/>
    <w:rsid w:val="00827729"/>
    <w:rsid w:val="0083023B"/>
    <w:rsid w:val="00832269"/>
    <w:rsid w:val="00832D4A"/>
    <w:rsid w:val="008359D3"/>
    <w:rsid w:val="00835A10"/>
    <w:rsid w:val="0084656B"/>
    <w:rsid w:val="00846D8C"/>
    <w:rsid w:val="00847704"/>
    <w:rsid w:val="0085244B"/>
    <w:rsid w:val="00853742"/>
    <w:rsid w:val="00853F88"/>
    <w:rsid w:val="0085443D"/>
    <w:rsid w:val="008555C5"/>
    <w:rsid w:val="008561D8"/>
    <w:rsid w:val="008575A9"/>
    <w:rsid w:val="0086167C"/>
    <w:rsid w:val="00862EAF"/>
    <w:rsid w:val="00871C25"/>
    <w:rsid w:val="00887AD7"/>
    <w:rsid w:val="0089161F"/>
    <w:rsid w:val="0089293C"/>
    <w:rsid w:val="008A15E2"/>
    <w:rsid w:val="008A26E9"/>
    <w:rsid w:val="008A3905"/>
    <w:rsid w:val="008A3990"/>
    <w:rsid w:val="008A7CFD"/>
    <w:rsid w:val="008B2CBF"/>
    <w:rsid w:val="008B7688"/>
    <w:rsid w:val="008C008A"/>
    <w:rsid w:val="008C08FE"/>
    <w:rsid w:val="008C1014"/>
    <w:rsid w:val="008C39CC"/>
    <w:rsid w:val="008C3A04"/>
    <w:rsid w:val="008C4C4F"/>
    <w:rsid w:val="008C717F"/>
    <w:rsid w:val="008C770D"/>
    <w:rsid w:val="008D109D"/>
    <w:rsid w:val="008D61A2"/>
    <w:rsid w:val="008D7DED"/>
    <w:rsid w:val="008E1178"/>
    <w:rsid w:val="008E54D7"/>
    <w:rsid w:val="008E62C9"/>
    <w:rsid w:val="008F191F"/>
    <w:rsid w:val="008F34B1"/>
    <w:rsid w:val="00900C1E"/>
    <w:rsid w:val="00900C38"/>
    <w:rsid w:val="0090236A"/>
    <w:rsid w:val="00917F3F"/>
    <w:rsid w:val="009256EB"/>
    <w:rsid w:val="00926DD5"/>
    <w:rsid w:val="00930044"/>
    <w:rsid w:val="00936DAF"/>
    <w:rsid w:val="00937EBC"/>
    <w:rsid w:val="00942782"/>
    <w:rsid w:val="00943E9B"/>
    <w:rsid w:val="009527F0"/>
    <w:rsid w:val="00952F3D"/>
    <w:rsid w:val="009533FD"/>
    <w:rsid w:val="0095366E"/>
    <w:rsid w:val="00954526"/>
    <w:rsid w:val="009550D0"/>
    <w:rsid w:val="00966AE2"/>
    <w:rsid w:val="009711D8"/>
    <w:rsid w:val="009765BA"/>
    <w:rsid w:val="009772DA"/>
    <w:rsid w:val="009831DA"/>
    <w:rsid w:val="00984E01"/>
    <w:rsid w:val="009857E8"/>
    <w:rsid w:val="00991679"/>
    <w:rsid w:val="00991780"/>
    <w:rsid w:val="009A4F14"/>
    <w:rsid w:val="009A6AE4"/>
    <w:rsid w:val="009B346E"/>
    <w:rsid w:val="009B3493"/>
    <w:rsid w:val="009C392E"/>
    <w:rsid w:val="009C4431"/>
    <w:rsid w:val="009C4754"/>
    <w:rsid w:val="009D1EA8"/>
    <w:rsid w:val="009D442D"/>
    <w:rsid w:val="009D6D73"/>
    <w:rsid w:val="009E462D"/>
    <w:rsid w:val="009E5C99"/>
    <w:rsid w:val="009F07BD"/>
    <w:rsid w:val="009F1DE5"/>
    <w:rsid w:val="009F38C6"/>
    <w:rsid w:val="00A00890"/>
    <w:rsid w:val="00A056AB"/>
    <w:rsid w:val="00A057CB"/>
    <w:rsid w:val="00A075BD"/>
    <w:rsid w:val="00A11349"/>
    <w:rsid w:val="00A12BCD"/>
    <w:rsid w:val="00A229E7"/>
    <w:rsid w:val="00A2689F"/>
    <w:rsid w:val="00A3029E"/>
    <w:rsid w:val="00A33F84"/>
    <w:rsid w:val="00A37D59"/>
    <w:rsid w:val="00A42CD9"/>
    <w:rsid w:val="00A46D53"/>
    <w:rsid w:val="00A4762B"/>
    <w:rsid w:val="00A52913"/>
    <w:rsid w:val="00A544A4"/>
    <w:rsid w:val="00A60A85"/>
    <w:rsid w:val="00A65D37"/>
    <w:rsid w:val="00A706DB"/>
    <w:rsid w:val="00A71C6D"/>
    <w:rsid w:val="00A71FEA"/>
    <w:rsid w:val="00A736F4"/>
    <w:rsid w:val="00A75A46"/>
    <w:rsid w:val="00A7777B"/>
    <w:rsid w:val="00A81D43"/>
    <w:rsid w:val="00A90FF7"/>
    <w:rsid w:val="00A92206"/>
    <w:rsid w:val="00A924E0"/>
    <w:rsid w:val="00A92987"/>
    <w:rsid w:val="00A931D6"/>
    <w:rsid w:val="00AA2395"/>
    <w:rsid w:val="00AA75EE"/>
    <w:rsid w:val="00AA7752"/>
    <w:rsid w:val="00AB22F0"/>
    <w:rsid w:val="00AB64AB"/>
    <w:rsid w:val="00AB64CB"/>
    <w:rsid w:val="00AC45B4"/>
    <w:rsid w:val="00AC57FF"/>
    <w:rsid w:val="00AD208C"/>
    <w:rsid w:val="00AD69F8"/>
    <w:rsid w:val="00AE0B26"/>
    <w:rsid w:val="00AE7B08"/>
    <w:rsid w:val="00AF5150"/>
    <w:rsid w:val="00AF5CEC"/>
    <w:rsid w:val="00AF7A29"/>
    <w:rsid w:val="00B03C48"/>
    <w:rsid w:val="00B1220A"/>
    <w:rsid w:val="00B14217"/>
    <w:rsid w:val="00B26D0B"/>
    <w:rsid w:val="00B328A1"/>
    <w:rsid w:val="00B34BE0"/>
    <w:rsid w:val="00B374C8"/>
    <w:rsid w:val="00B41776"/>
    <w:rsid w:val="00B43C0B"/>
    <w:rsid w:val="00B5733C"/>
    <w:rsid w:val="00B62010"/>
    <w:rsid w:val="00B71AB9"/>
    <w:rsid w:val="00B73886"/>
    <w:rsid w:val="00B73997"/>
    <w:rsid w:val="00B7401D"/>
    <w:rsid w:val="00B8188D"/>
    <w:rsid w:val="00B825C2"/>
    <w:rsid w:val="00B82F70"/>
    <w:rsid w:val="00B86295"/>
    <w:rsid w:val="00B8665F"/>
    <w:rsid w:val="00B879A0"/>
    <w:rsid w:val="00B87E6A"/>
    <w:rsid w:val="00B91998"/>
    <w:rsid w:val="00BA6A3A"/>
    <w:rsid w:val="00BB01DB"/>
    <w:rsid w:val="00BB0399"/>
    <w:rsid w:val="00BB0645"/>
    <w:rsid w:val="00BB248B"/>
    <w:rsid w:val="00BB662E"/>
    <w:rsid w:val="00BC5DA7"/>
    <w:rsid w:val="00BD31B8"/>
    <w:rsid w:val="00BD64B6"/>
    <w:rsid w:val="00BD77A8"/>
    <w:rsid w:val="00BE7131"/>
    <w:rsid w:val="00C00D05"/>
    <w:rsid w:val="00C1009F"/>
    <w:rsid w:val="00C10F87"/>
    <w:rsid w:val="00C14586"/>
    <w:rsid w:val="00C168EC"/>
    <w:rsid w:val="00C2049D"/>
    <w:rsid w:val="00C23B20"/>
    <w:rsid w:val="00C2673B"/>
    <w:rsid w:val="00C27F6F"/>
    <w:rsid w:val="00C32A53"/>
    <w:rsid w:val="00C34A03"/>
    <w:rsid w:val="00C35CBF"/>
    <w:rsid w:val="00C416BD"/>
    <w:rsid w:val="00C41BC6"/>
    <w:rsid w:val="00C459DA"/>
    <w:rsid w:val="00C511AE"/>
    <w:rsid w:val="00C54287"/>
    <w:rsid w:val="00C5624C"/>
    <w:rsid w:val="00C641E8"/>
    <w:rsid w:val="00C656AD"/>
    <w:rsid w:val="00C72172"/>
    <w:rsid w:val="00C839BD"/>
    <w:rsid w:val="00C85EF7"/>
    <w:rsid w:val="00C95ADB"/>
    <w:rsid w:val="00C97300"/>
    <w:rsid w:val="00CA71C9"/>
    <w:rsid w:val="00CA7E15"/>
    <w:rsid w:val="00CB102A"/>
    <w:rsid w:val="00CB2F41"/>
    <w:rsid w:val="00CB43C7"/>
    <w:rsid w:val="00CB54C7"/>
    <w:rsid w:val="00CB67B6"/>
    <w:rsid w:val="00CC03C1"/>
    <w:rsid w:val="00CC3D42"/>
    <w:rsid w:val="00CC46F2"/>
    <w:rsid w:val="00CD1395"/>
    <w:rsid w:val="00CD2078"/>
    <w:rsid w:val="00CD3806"/>
    <w:rsid w:val="00CE5FE1"/>
    <w:rsid w:val="00CE6D4B"/>
    <w:rsid w:val="00CF219D"/>
    <w:rsid w:val="00CF4670"/>
    <w:rsid w:val="00CF7A5D"/>
    <w:rsid w:val="00D034B8"/>
    <w:rsid w:val="00D06486"/>
    <w:rsid w:val="00D07857"/>
    <w:rsid w:val="00D12260"/>
    <w:rsid w:val="00D14A6D"/>
    <w:rsid w:val="00D14D7D"/>
    <w:rsid w:val="00D203DF"/>
    <w:rsid w:val="00D20B9B"/>
    <w:rsid w:val="00D25DD1"/>
    <w:rsid w:val="00D26527"/>
    <w:rsid w:val="00D31FB1"/>
    <w:rsid w:val="00D35DCE"/>
    <w:rsid w:val="00D36199"/>
    <w:rsid w:val="00D36B1B"/>
    <w:rsid w:val="00D40145"/>
    <w:rsid w:val="00D40A9F"/>
    <w:rsid w:val="00D41810"/>
    <w:rsid w:val="00D42C48"/>
    <w:rsid w:val="00D43F2F"/>
    <w:rsid w:val="00D50F3F"/>
    <w:rsid w:val="00D51296"/>
    <w:rsid w:val="00D517B4"/>
    <w:rsid w:val="00D51ABA"/>
    <w:rsid w:val="00D65074"/>
    <w:rsid w:val="00D663A4"/>
    <w:rsid w:val="00D720DC"/>
    <w:rsid w:val="00D76819"/>
    <w:rsid w:val="00D76E72"/>
    <w:rsid w:val="00D8030E"/>
    <w:rsid w:val="00D90B31"/>
    <w:rsid w:val="00D92754"/>
    <w:rsid w:val="00D95E0F"/>
    <w:rsid w:val="00D97990"/>
    <w:rsid w:val="00DA0863"/>
    <w:rsid w:val="00DA6E4F"/>
    <w:rsid w:val="00DB0993"/>
    <w:rsid w:val="00DB0F4D"/>
    <w:rsid w:val="00DB2E75"/>
    <w:rsid w:val="00DC00EA"/>
    <w:rsid w:val="00DC0A46"/>
    <w:rsid w:val="00DC1274"/>
    <w:rsid w:val="00DC3258"/>
    <w:rsid w:val="00DC3433"/>
    <w:rsid w:val="00DC4419"/>
    <w:rsid w:val="00DC53B8"/>
    <w:rsid w:val="00DC5AAB"/>
    <w:rsid w:val="00DD2E75"/>
    <w:rsid w:val="00DD5C72"/>
    <w:rsid w:val="00DE479C"/>
    <w:rsid w:val="00DE5D2D"/>
    <w:rsid w:val="00DE6003"/>
    <w:rsid w:val="00DF3C38"/>
    <w:rsid w:val="00E048D8"/>
    <w:rsid w:val="00E0525C"/>
    <w:rsid w:val="00E101F9"/>
    <w:rsid w:val="00E10953"/>
    <w:rsid w:val="00E20A19"/>
    <w:rsid w:val="00E24C3F"/>
    <w:rsid w:val="00E25D95"/>
    <w:rsid w:val="00E26264"/>
    <w:rsid w:val="00E40D1B"/>
    <w:rsid w:val="00E41685"/>
    <w:rsid w:val="00E422C3"/>
    <w:rsid w:val="00E524DC"/>
    <w:rsid w:val="00E53C31"/>
    <w:rsid w:val="00E54404"/>
    <w:rsid w:val="00E611CD"/>
    <w:rsid w:val="00E6429D"/>
    <w:rsid w:val="00E64304"/>
    <w:rsid w:val="00E7207D"/>
    <w:rsid w:val="00E77553"/>
    <w:rsid w:val="00E842ED"/>
    <w:rsid w:val="00E85F48"/>
    <w:rsid w:val="00E91A1F"/>
    <w:rsid w:val="00EA7E0E"/>
    <w:rsid w:val="00EB1DA1"/>
    <w:rsid w:val="00EB2EEE"/>
    <w:rsid w:val="00EB63FC"/>
    <w:rsid w:val="00EC06FD"/>
    <w:rsid w:val="00ED6EF2"/>
    <w:rsid w:val="00EE18B7"/>
    <w:rsid w:val="00EE2F08"/>
    <w:rsid w:val="00EE4FC4"/>
    <w:rsid w:val="00EF19BB"/>
    <w:rsid w:val="00EF2100"/>
    <w:rsid w:val="00EF7B7B"/>
    <w:rsid w:val="00F110BC"/>
    <w:rsid w:val="00F12B63"/>
    <w:rsid w:val="00F205C6"/>
    <w:rsid w:val="00F2327F"/>
    <w:rsid w:val="00F23F9A"/>
    <w:rsid w:val="00F24116"/>
    <w:rsid w:val="00F27CE5"/>
    <w:rsid w:val="00F30B0C"/>
    <w:rsid w:val="00F35C2A"/>
    <w:rsid w:val="00F40065"/>
    <w:rsid w:val="00F4077D"/>
    <w:rsid w:val="00F45359"/>
    <w:rsid w:val="00F459B1"/>
    <w:rsid w:val="00F46CE7"/>
    <w:rsid w:val="00F509E2"/>
    <w:rsid w:val="00F56056"/>
    <w:rsid w:val="00F573B6"/>
    <w:rsid w:val="00F6112D"/>
    <w:rsid w:val="00F62496"/>
    <w:rsid w:val="00F63172"/>
    <w:rsid w:val="00F70077"/>
    <w:rsid w:val="00F711AE"/>
    <w:rsid w:val="00F726AB"/>
    <w:rsid w:val="00F75464"/>
    <w:rsid w:val="00F7571E"/>
    <w:rsid w:val="00F77A3E"/>
    <w:rsid w:val="00F84C2B"/>
    <w:rsid w:val="00F92407"/>
    <w:rsid w:val="00F930C7"/>
    <w:rsid w:val="00F93F90"/>
    <w:rsid w:val="00F9662C"/>
    <w:rsid w:val="00F96A7D"/>
    <w:rsid w:val="00FA1A43"/>
    <w:rsid w:val="00FA4BF5"/>
    <w:rsid w:val="00FA636E"/>
    <w:rsid w:val="00FB6E89"/>
    <w:rsid w:val="00FC58A4"/>
    <w:rsid w:val="00FC7C40"/>
    <w:rsid w:val="00FD2276"/>
    <w:rsid w:val="00FD3BC6"/>
    <w:rsid w:val="00FE35AE"/>
    <w:rsid w:val="00FE68F7"/>
    <w:rsid w:val="00FE719D"/>
    <w:rsid w:val="00FF2AD9"/>
    <w:rsid w:val="00FF6A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uiPriority w:val="9"/>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uiPriority w:val="9"/>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6239452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0889680">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831170140">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D39351-A06B-4142-A8EB-3BB1068BB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15081</Words>
  <Characters>85964</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100844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Valentina.Bolocan</cp:lastModifiedBy>
  <cp:revision>6</cp:revision>
  <cp:lastPrinted>2021-02-08T13:44:00Z</cp:lastPrinted>
  <dcterms:created xsi:type="dcterms:W3CDTF">2021-02-02T10:17:00Z</dcterms:created>
  <dcterms:modified xsi:type="dcterms:W3CDTF">2021-02-08T13:44:00Z</dcterms:modified>
</cp:coreProperties>
</file>